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9F28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C37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D5" w:rsidRDefault="00762BD5" w:rsidP="0076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762BD5" w:rsidRDefault="00762BD5" w:rsidP="00762B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83F">
        <w:rPr>
          <w:rFonts w:ascii="Times New Roman" w:hAnsi="Times New Roman" w:cs="Times New Roman"/>
          <w:sz w:val="24"/>
          <w:szCs w:val="24"/>
        </w:rPr>
        <w:t xml:space="preserve">от </w:t>
      </w:r>
      <w:r w:rsidR="00784B87">
        <w:rPr>
          <w:rFonts w:ascii="Times New Roman" w:hAnsi="Times New Roman" w:cs="Times New Roman"/>
          <w:sz w:val="24"/>
          <w:szCs w:val="24"/>
        </w:rPr>
        <w:t xml:space="preserve"> «01» августа 2018</w:t>
      </w:r>
      <w:r w:rsidRPr="009F283F">
        <w:rPr>
          <w:rFonts w:ascii="Times New Roman" w:hAnsi="Times New Roman" w:cs="Times New Roman"/>
          <w:sz w:val="24"/>
          <w:szCs w:val="24"/>
        </w:rPr>
        <w:t xml:space="preserve"> г. </w:t>
      </w:r>
      <w:r w:rsidRPr="009F283F">
        <w:rPr>
          <w:rFonts w:ascii="Times New Roman" w:hAnsi="Times New Roman" w:cs="Times New Roman"/>
          <w:sz w:val="24"/>
          <w:szCs w:val="24"/>
        </w:rPr>
        <w:tab/>
      </w:r>
      <w:r w:rsidR="00786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F283F">
        <w:rPr>
          <w:rFonts w:ascii="Times New Roman" w:hAnsi="Times New Roman" w:cs="Times New Roman"/>
          <w:sz w:val="24"/>
          <w:szCs w:val="24"/>
        </w:rPr>
        <w:t xml:space="preserve">№ </w:t>
      </w:r>
      <w:r w:rsidR="00784B87">
        <w:rPr>
          <w:rFonts w:ascii="Times New Roman" w:hAnsi="Times New Roman" w:cs="Times New Roman"/>
          <w:sz w:val="24"/>
          <w:szCs w:val="24"/>
        </w:rPr>
        <w:t>40</w:t>
      </w:r>
      <w:r w:rsidR="00595552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762BD5" w:rsidRPr="009F283F" w:rsidRDefault="00762BD5" w:rsidP="00762BD5">
      <w:pPr>
        <w:rPr>
          <w:rFonts w:ascii="Times New Roman" w:hAnsi="Times New Roman" w:cs="Times New Roman"/>
          <w:sz w:val="24"/>
          <w:szCs w:val="24"/>
        </w:rPr>
      </w:pPr>
      <w:r w:rsidRPr="009F283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Трубачево</w:t>
      </w:r>
    </w:p>
    <w:p w:rsidR="00595552" w:rsidRDefault="00595552" w:rsidP="0059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комиссии </w:t>
      </w:r>
    </w:p>
    <w:p w:rsidR="00595552" w:rsidRDefault="00595552" w:rsidP="0059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</w:t>
      </w:r>
    </w:p>
    <w:p w:rsidR="00595552" w:rsidRDefault="00595552" w:rsidP="0059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поведению муниципальных служащих</w:t>
      </w:r>
    </w:p>
    <w:p w:rsidR="00595552" w:rsidRDefault="00595552" w:rsidP="0059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Трубачевского сельского</w:t>
      </w:r>
    </w:p>
    <w:p w:rsidR="00762BD5" w:rsidRPr="009F283F" w:rsidRDefault="00595552" w:rsidP="0059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поселения и урегулированию конфликта интересов</w:t>
      </w:r>
    </w:p>
    <w:p w:rsidR="00762BD5" w:rsidRDefault="00762BD5" w:rsidP="00595552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9F283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C71F8D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Pr="009F283F">
        <w:rPr>
          <w:rFonts w:ascii="Times New Roman" w:hAnsi="Times New Roman" w:cs="Times New Roman"/>
          <w:bCs/>
          <w:sz w:val="24"/>
          <w:szCs w:val="24"/>
        </w:rPr>
        <w:t>5</w:t>
      </w:r>
      <w:r w:rsidR="00C71F8D">
        <w:rPr>
          <w:rFonts w:ascii="Times New Roman" w:hAnsi="Times New Roman" w:cs="Times New Roman"/>
          <w:bCs/>
          <w:sz w:val="24"/>
          <w:szCs w:val="24"/>
        </w:rPr>
        <w:t xml:space="preserve"> декабря 2008 г. </w:t>
      </w:r>
      <w:r w:rsidR="007C37B7">
        <w:rPr>
          <w:rFonts w:ascii="Times New Roman" w:hAnsi="Times New Roman" w:cs="Times New Roman"/>
          <w:bCs/>
          <w:sz w:val="24"/>
          <w:szCs w:val="24"/>
        </w:rPr>
        <w:t>№ 273-ФЗ «О противодействии коррупции»</w:t>
      </w:r>
      <w:r w:rsidR="00C71F8D" w:rsidRPr="00527A25">
        <w:rPr>
          <w:rFonts w:ascii="Calibri" w:hAnsi="Calibri" w:cs="Calibri"/>
          <w:bCs/>
        </w:rPr>
        <w:t xml:space="preserve"> </w:t>
      </w:r>
    </w:p>
    <w:p w:rsidR="007C37B7" w:rsidRPr="00527A25" w:rsidRDefault="007C37B7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C37B7" w:rsidRDefault="00762BD5" w:rsidP="007C37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C37B7">
        <w:rPr>
          <w:rFonts w:ascii="Times New Roman" w:hAnsi="Times New Roman" w:cs="Times New Roman"/>
          <w:b/>
          <w:sz w:val="28"/>
          <w:szCs w:val="28"/>
        </w:rPr>
        <w:t>Ю:</w:t>
      </w:r>
    </w:p>
    <w:p w:rsidR="007C37B7" w:rsidRPr="007C37B7" w:rsidRDefault="007C37B7" w:rsidP="007C37B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7B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C37B7">
        <w:rPr>
          <w:rFonts w:ascii="Times New Roman" w:hAnsi="Times New Roman" w:cs="Times New Roman"/>
          <w:sz w:val="24"/>
          <w:szCs w:val="24"/>
        </w:rPr>
        <w:t>Утвердить пр</w:t>
      </w:r>
      <w:r w:rsidR="00172227">
        <w:rPr>
          <w:rFonts w:ascii="Times New Roman" w:hAnsi="Times New Roman" w:cs="Times New Roman"/>
          <w:sz w:val="24"/>
          <w:szCs w:val="24"/>
        </w:rPr>
        <w:t>илагаемое Положение о комиссии п</w:t>
      </w:r>
      <w:r w:rsidRPr="007C37B7">
        <w:rPr>
          <w:rFonts w:ascii="Times New Roman" w:hAnsi="Times New Roman" w:cs="Times New Roman"/>
          <w:sz w:val="24"/>
          <w:szCs w:val="24"/>
        </w:rPr>
        <w:t xml:space="preserve">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Трубачевского</w:t>
      </w:r>
      <w:r w:rsidRPr="007C37B7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интересов.</w:t>
      </w:r>
    </w:p>
    <w:p w:rsidR="00762BD5" w:rsidRPr="00AF4858" w:rsidRDefault="00685A17" w:rsidP="007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84B87" w:rsidP="00762B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</w:t>
      </w:r>
      <w:r w:rsidR="00786DD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Главы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Трубачевского </w:t>
      </w:r>
    </w:p>
    <w:p w:rsidR="00762BD5" w:rsidRPr="00AF4858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4B8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C37B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84B87">
        <w:rPr>
          <w:rFonts w:ascii="Times New Roman" w:hAnsi="Times New Roman" w:cs="Times New Roman"/>
          <w:bCs/>
          <w:sz w:val="24"/>
          <w:szCs w:val="24"/>
        </w:rPr>
        <w:t xml:space="preserve">             О.А. Трубачева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Default="00762BD5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C37B7" w:rsidRDefault="007C37B7" w:rsidP="007C37B7">
      <w:pPr>
        <w:pStyle w:val="1"/>
        <w:shd w:val="clear" w:color="auto" w:fill="auto"/>
        <w:spacing w:before="0" w:after="0" w:line="240" w:lineRule="auto"/>
        <w:ind w:left="5460" w:firstLine="709"/>
        <w:jc w:val="both"/>
        <w:rPr>
          <w:sz w:val="24"/>
          <w:szCs w:val="24"/>
        </w:rPr>
      </w:pPr>
    </w:p>
    <w:p w:rsidR="007C37B7" w:rsidRPr="0056502D" w:rsidRDefault="007C37B7" w:rsidP="007C37B7">
      <w:pPr>
        <w:jc w:val="right"/>
        <w:rPr>
          <w:rFonts w:ascii="Times New Roman" w:hAnsi="Times New Roman" w:cs="Times New Roman"/>
        </w:rPr>
      </w:pPr>
      <w:r w:rsidRPr="0056502D">
        <w:rPr>
          <w:rFonts w:ascii="Times New Roman" w:hAnsi="Times New Roman" w:cs="Times New Roman"/>
        </w:rPr>
        <w:t>Приложение</w:t>
      </w:r>
    </w:p>
    <w:p w:rsidR="007C37B7" w:rsidRPr="0056502D" w:rsidRDefault="007C37B7" w:rsidP="007C37B7">
      <w:pPr>
        <w:jc w:val="right"/>
        <w:rPr>
          <w:rFonts w:ascii="Times New Roman" w:hAnsi="Times New Roman" w:cs="Times New Roman"/>
        </w:rPr>
      </w:pPr>
      <w:r w:rsidRPr="0056502D">
        <w:rPr>
          <w:rFonts w:ascii="Times New Roman" w:hAnsi="Times New Roman" w:cs="Times New Roman"/>
        </w:rPr>
        <w:t>к постановлению</w:t>
      </w:r>
      <w:r w:rsidR="00397641">
        <w:rPr>
          <w:rFonts w:ascii="Times New Roman" w:hAnsi="Times New Roman" w:cs="Times New Roman"/>
        </w:rPr>
        <w:t xml:space="preserve"> И.о.</w:t>
      </w:r>
      <w:r w:rsidRPr="0056502D">
        <w:rPr>
          <w:rFonts w:ascii="Times New Roman" w:hAnsi="Times New Roman" w:cs="Times New Roman"/>
        </w:rPr>
        <w:t xml:space="preserve"> Главы </w:t>
      </w:r>
    </w:p>
    <w:p w:rsidR="007C37B7" w:rsidRPr="0056502D" w:rsidRDefault="007C37B7" w:rsidP="007C37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Трубачевского</w:t>
      </w:r>
      <w:r w:rsidRPr="0056502D">
        <w:rPr>
          <w:rFonts w:ascii="Times New Roman" w:hAnsi="Times New Roman" w:cs="Times New Roman"/>
        </w:rPr>
        <w:t xml:space="preserve"> сельского поселения </w:t>
      </w:r>
    </w:p>
    <w:p w:rsidR="007C37B7" w:rsidRPr="0056502D" w:rsidRDefault="007C37B7" w:rsidP="007C37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августа 2018 г. № 40 а</w:t>
      </w:r>
    </w:p>
    <w:p w:rsidR="007C37B7" w:rsidRDefault="007C37B7" w:rsidP="007C37B7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7C37B7" w:rsidRDefault="007C37B7" w:rsidP="007C37B7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7C37B7" w:rsidRPr="0056502D" w:rsidRDefault="007C37B7" w:rsidP="007C37B7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6502D">
        <w:rPr>
          <w:sz w:val="24"/>
          <w:szCs w:val="24"/>
        </w:rPr>
        <w:t>Положение</w:t>
      </w:r>
    </w:p>
    <w:p w:rsidR="007C37B7" w:rsidRPr="0056502D" w:rsidRDefault="007C37B7" w:rsidP="007C37B7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6502D">
        <w:rPr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947"/>
        </w:tabs>
        <w:spacing w:before="0" w:after="526" w:line="240" w:lineRule="auto"/>
        <w:ind w:left="2640" w:firstLine="709"/>
        <w:rPr>
          <w:sz w:val="24"/>
          <w:szCs w:val="24"/>
        </w:rPr>
      </w:pPr>
      <w:r w:rsidRPr="0056502D">
        <w:rPr>
          <w:sz w:val="24"/>
          <w:szCs w:val="24"/>
        </w:rPr>
        <w:t>и урегулированию конфликта интересов</w:t>
      </w:r>
      <w:r w:rsidRPr="0056502D">
        <w:rPr>
          <w:sz w:val="24"/>
          <w:szCs w:val="24"/>
        </w:rPr>
        <w:tab/>
      </w:r>
    </w:p>
    <w:p w:rsidR="007C37B7" w:rsidRPr="0056502D" w:rsidRDefault="007C37B7" w:rsidP="007C37B7">
      <w:pPr>
        <w:pStyle w:val="1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и урегулированию конфликта интересов (далее - комиссии, комиссия), образованная в Администрации </w:t>
      </w:r>
      <w:r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в соответствии с Федеральным законом от 25 декабря 2008 г. N 273-ФЗ "О противодействии коррупции".</w:t>
      </w:r>
    </w:p>
    <w:p w:rsidR="007C37B7" w:rsidRPr="0056502D" w:rsidRDefault="007C37B7" w:rsidP="007C37B7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C37B7" w:rsidRPr="0056502D" w:rsidRDefault="007C37B7" w:rsidP="007C37B7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Основной задачей комиссии является: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а)</w:t>
      </w:r>
      <w:r w:rsidRPr="0056502D">
        <w:rPr>
          <w:sz w:val="24"/>
          <w:szCs w:val="24"/>
        </w:rPr>
        <w:tab/>
        <w:t xml:space="preserve">обеспечение соблюдения муниципальными служащими Администрации </w:t>
      </w:r>
      <w:r w:rsidR="0039393C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273-Ф3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3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 xml:space="preserve">осуществление в Администрации </w:t>
      </w:r>
      <w:r w:rsidR="0039393C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мер по предупреждению коррупции.</w:t>
      </w:r>
    </w:p>
    <w:p w:rsidR="007C37B7" w:rsidRPr="0056502D" w:rsidRDefault="007C37B7" w:rsidP="007C37B7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 w:rsidR="0039393C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поселения.</w:t>
      </w:r>
    </w:p>
    <w:p w:rsidR="007C37B7" w:rsidRPr="0056502D" w:rsidRDefault="007C37B7" w:rsidP="007C37B7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Комиссия образуется правовым актом Администрации </w:t>
      </w:r>
      <w:r w:rsidR="0039393C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в течение 3-х дней. Указанным актом утверждаются состав комиссии и порядок ее работы</w:t>
      </w:r>
      <w:r w:rsidR="0039393C">
        <w:rPr>
          <w:sz w:val="24"/>
          <w:szCs w:val="24"/>
        </w:rPr>
        <w:t>.</w:t>
      </w:r>
    </w:p>
    <w:p w:rsidR="007C37B7" w:rsidRPr="0056502D" w:rsidRDefault="007C37B7" w:rsidP="007C37B7">
      <w:pPr>
        <w:pStyle w:val="1"/>
        <w:shd w:val="clear" w:color="auto" w:fill="auto"/>
        <w:spacing w:before="0" w:after="0" w:line="240" w:lineRule="auto"/>
        <w:ind w:left="20" w:right="40" w:firstLine="709"/>
        <w:jc w:val="both"/>
        <w:rPr>
          <w:sz w:val="24"/>
          <w:szCs w:val="24"/>
        </w:rPr>
        <w:sectPr w:rsidR="007C37B7" w:rsidRPr="0056502D" w:rsidSect="007C37B7">
          <w:headerReference w:type="default" r:id="rId8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56502D">
        <w:rPr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C37B7" w:rsidRPr="0056502D" w:rsidRDefault="00EF0DCE" w:rsidP="007C37B7">
      <w:pPr>
        <w:pStyle w:val="1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состав комиссии входя</w:t>
      </w:r>
      <w:r w:rsidR="007C37B7" w:rsidRPr="0056502D">
        <w:rPr>
          <w:sz w:val="24"/>
          <w:szCs w:val="24"/>
        </w:rPr>
        <w:t>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27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а) </w:t>
      </w:r>
      <w:r w:rsidRPr="0056502D">
        <w:rPr>
          <w:sz w:val="24"/>
          <w:szCs w:val="24"/>
        </w:rPr>
        <w:tab/>
        <w:t xml:space="preserve">управляющий делами Администрации </w:t>
      </w:r>
      <w:r w:rsidR="00D33C37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(председатель комиссии);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78"/>
          <w:tab w:val="left" w:pos="804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 xml:space="preserve">ведущий специалист по управлению и обслуживанию средствами местного бюджета Администрации </w:t>
      </w:r>
      <w:r w:rsidR="00D33C37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(заместитель председателя комиссии);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8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в) </w:t>
      </w:r>
      <w:r w:rsidR="00D33C37">
        <w:rPr>
          <w:sz w:val="24"/>
          <w:szCs w:val="24"/>
        </w:rPr>
        <w:t>Администратор Малобрагинской территории</w:t>
      </w:r>
      <w:r w:rsidRPr="0056502D">
        <w:rPr>
          <w:sz w:val="24"/>
          <w:szCs w:val="24"/>
        </w:rPr>
        <w:t xml:space="preserve"> (секретарь комиссии);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13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г)</w:t>
      </w:r>
      <w:r w:rsidRPr="0056502D">
        <w:rPr>
          <w:sz w:val="24"/>
          <w:szCs w:val="24"/>
        </w:rPr>
        <w:tab/>
        <w:t xml:space="preserve"> </w:t>
      </w:r>
      <w:r w:rsidR="00D33C37">
        <w:rPr>
          <w:sz w:val="24"/>
          <w:szCs w:val="24"/>
        </w:rPr>
        <w:t xml:space="preserve">Бухгалтер Администрации Трубачевского сельского поселения, заведующий хозяйством Администрации Трубачевского сельского поселения </w:t>
      </w:r>
      <w:r w:rsidRPr="0056502D">
        <w:rPr>
          <w:sz w:val="24"/>
          <w:szCs w:val="24"/>
        </w:rPr>
        <w:t xml:space="preserve"> (члены комиссии).</w:t>
      </w:r>
    </w:p>
    <w:p w:rsidR="007C37B7" w:rsidRPr="0056502D" w:rsidRDefault="007C37B7" w:rsidP="007C37B7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C37B7" w:rsidRPr="0056502D" w:rsidRDefault="007C37B7" w:rsidP="007C37B7">
      <w:pPr>
        <w:pStyle w:val="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8. В заседаниях комиссии с правом совещательного голоса участвуют: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27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а) </w:t>
      </w:r>
      <w:r w:rsidRPr="0056502D">
        <w:rPr>
          <w:sz w:val="24"/>
          <w:szCs w:val="24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37B7" w:rsidRPr="0056502D" w:rsidRDefault="007C37B7" w:rsidP="00D33C37">
      <w:pPr>
        <w:pStyle w:val="1"/>
        <w:shd w:val="clear" w:color="auto" w:fill="auto"/>
        <w:tabs>
          <w:tab w:val="left" w:pos="884"/>
        </w:tabs>
        <w:spacing w:before="0" w:after="24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>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</w:t>
      </w:r>
      <w:r w:rsidR="00D33C37">
        <w:rPr>
          <w:sz w:val="24"/>
          <w:szCs w:val="24"/>
        </w:rPr>
        <w:t xml:space="preserve">лировании конфликта интересов, </w:t>
      </w:r>
      <w:r w:rsidRPr="0056502D">
        <w:rPr>
          <w:sz w:val="24"/>
          <w:szCs w:val="24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33C37">
        <w:rPr>
          <w:sz w:val="24"/>
          <w:szCs w:val="24"/>
        </w:rPr>
        <w:t>муниципального служащего, поданн</w:t>
      </w:r>
      <w:r w:rsidRPr="0056502D">
        <w:rPr>
          <w:sz w:val="24"/>
          <w:szCs w:val="24"/>
        </w:rPr>
        <w:t>ого не менее чем за три дня до заседания комиссии, в отношении которого комиссией рассматривается во</w:t>
      </w:r>
      <w:r w:rsidR="00D33C37">
        <w:rPr>
          <w:sz w:val="24"/>
          <w:szCs w:val="24"/>
        </w:rPr>
        <w:t xml:space="preserve">прос, или любого члена комиссии. </w:t>
      </w:r>
      <w:r w:rsidRPr="0056502D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Основаниями для проведения заседания комиссии являются:</w:t>
      </w:r>
    </w:p>
    <w:p w:rsidR="007C37B7" w:rsidRPr="0056502D" w:rsidRDefault="007C37B7" w:rsidP="007C37B7">
      <w:pPr>
        <w:pStyle w:val="1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а) представление муниципальным служащим недостоверных или неполных сведений, предусмотренными Положением о порядке осуществления проверки достоверности и </w:t>
      </w:r>
      <w:r w:rsidRPr="00D33C37">
        <w:rPr>
          <w:sz w:val="24"/>
          <w:szCs w:val="24"/>
        </w:rPr>
        <w:t xml:space="preserve">полноты сведений о доходах, имуществе и обязательствах имущественного характера, предоставляемых муниципальными служащими Администрации </w:t>
      </w:r>
      <w:r w:rsidR="00D33C37" w:rsidRPr="00D33C37">
        <w:rPr>
          <w:sz w:val="24"/>
          <w:szCs w:val="24"/>
        </w:rPr>
        <w:t>Трубачевского</w:t>
      </w:r>
      <w:r w:rsidRPr="00D33C37">
        <w:rPr>
          <w:sz w:val="24"/>
          <w:szCs w:val="24"/>
        </w:rPr>
        <w:t xml:space="preserve"> сельского поселения, замещающими должности в Администрации </w:t>
      </w:r>
      <w:r w:rsidR="00D33C37" w:rsidRPr="00D33C37">
        <w:rPr>
          <w:sz w:val="24"/>
          <w:szCs w:val="24"/>
        </w:rPr>
        <w:t>Трубачевского</w:t>
      </w:r>
      <w:r w:rsidRPr="00D33C37">
        <w:rPr>
          <w:sz w:val="24"/>
          <w:szCs w:val="24"/>
        </w:rPr>
        <w:t xml:space="preserve"> сельского поселения, гражданами, претендующими на замещение должностей</w:t>
      </w:r>
      <w:r w:rsidRPr="00EF0DCE">
        <w:rPr>
          <w:rStyle w:val="145pt0pt70"/>
          <w:sz w:val="24"/>
          <w:szCs w:val="24"/>
        </w:rPr>
        <w:t xml:space="preserve"> </w:t>
      </w:r>
      <w:r w:rsidR="00EF0DCE">
        <w:rPr>
          <w:rStyle w:val="145pt0pt70"/>
          <w:sz w:val="24"/>
          <w:szCs w:val="24"/>
        </w:rPr>
        <w:t>муниципальной</w:t>
      </w:r>
      <w:r w:rsidR="00D33C37" w:rsidRPr="00D33C37">
        <w:rPr>
          <w:rStyle w:val="145pt0pt70"/>
          <w:sz w:val="24"/>
          <w:szCs w:val="24"/>
        </w:rPr>
        <w:t xml:space="preserve"> </w:t>
      </w:r>
      <w:r w:rsidRPr="00D33C37">
        <w:rPr>
          <w:sz w:val="24"/>
          <w:szCs w:val="24"/>
        </w:rPr>
        <w:t xml:space="preserve">службы Администрации </w:t>
      </w:r>
      <w:r w:rsidR="00D33C37">
        <w:rPr>
          <w:sz w:val="24"/>
          <w:szCs w:val="24"/>
        </w:rPr>
        <w:t>Трубачевского</w:t>
      </w:r>
      <w:r w:rsidRPr="00D33C37">
        <w:rPr>
          <w:sz w:val="24"/>
          <w:szCs w:val="24"/>
        </w:rPr>
        <w:t xml:space="preserve"> сельского поселения, и соблюдению муниципальными служащими Администрации </w:t>
      </w:r>
      <w:r w:rsidR="00D33C37">
        <w:rPr>
          <w:sz w:val="24"/>
          <w:szCs w:val="24"/>
        </w:rPr>
        <w:t>Трубачевского</w:t>
      </w:r>
      <w:r w:rsidRPr="00D33C37">
        <w:rPr>
          <w:sz w:val="24"/>
          <w:szCs w:val="24"/>
        </w:rPr>
        <w:t xml:space="preserve"> сельского поселения, замещающими должности в Администрации </w:t>
      </w:r>
      <w:r w:rsidR="00D33C37">
        <w:rPr>
          <w:sz w:val="24"/>
          <w:szCs w:val="24"/>
        </w:rPr>
        <w:t>Трубачевского</w:t>
      </w:r>
      <w:r w:rsidRPr="00D33C37">
        <w:rPr>
          <w:sz w:val="24"/>
          <w:szCs w:val="24"/>
        </w:rPr>
        <w:t xml:space="preserve"> сельского поселения, требований к служебному поведени</w:t>
      </w:r>
      <w:r w:rsidR="00D164B7">
        <w:rPr>
          <w:sz w:val="24"/>
          <w:szCs w:val="24"/>
        </w:rPr>
        <w:t xml:space="preserve">ю, </w:t>
      </w:r>
      <w:r w:rsidRPr="0056502D">
        <w:rPr>
          <w:sz w:val="24"/>
          <w:szCs w:val="24"/>
        </w:rPr>
        <w:t>несоблюдение муниципальным служащим т</w:t>
      </w:r>
      <w:r w:rsidR="00D164B7">
        <w:rPr>
          <w:sz w:val="24"/>
          <w:szCs w:val="24"/>
        </w:rPr>
        <w:t>ребований к служебному</w:t>
      </w:r>
      <w:r w:rsidRPr="0056502D">
        <w:rPr>
          <w:sz w:val="24"/>
          <w:szCs w:val="24"/>
        </w:rPr>
        <w:t xml:space="preserve"> поведению и (или) требований об урегулировании конфликта интересов;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11"/>
        </w:tabs>
        <w:spacing w:before="0" w:after="26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 xml:space="preserve">поступившие </w:t>
      </w:r>
      <w:r w:rsidR="00D164B7">
        <w:rPr>
          <w:sz w:val="24"/>
          <w:szCs w:val="24"/>
        </w:rPr>
        <w:t>управляющему делами</w:t>
      </w:r>
      <w:r w:rsidRPr="0056502D">
        <w:rPr>
          <w:sz w:val="24"/>
          <w:szCs w:val="24"/>
        </w:rPr>
        <w:t xml:space="preserve"> </w:t>
      </w:r>
      <w:r w:rsidR="00D164B7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поселения:</w:t>
      </w:r>
    </w:p>
    <w:p w:rsidR="007C37B7" w:rsidRPr="0056502D" w:rsidRDefault="007C37B7" w:rsidP="007C37B7">
      <w:pPr>
        <w:pStyle w:val="1"/>
        <w:shd w:val="clear" w:color="auto" w:fill="auto"/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обращение гражданина, замещавшего в Администрации </w:t>
      </w:r>
      <w:r w:rsidR="00D164B7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56502D">
        <w:rPr>
          <w:sz w:val="24"/>
          <w:szCs w:val="24"/>
        </w:rPr>
        <w:lastRenderedPageBreak/>
        <w:t>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C37B7" w:rsidRPr="0056502D" w:rsidRDefault="007C37B7" w:rsidP="007C37B7">
      <w:pPr>
        <w:pStyle w:val="1"/>
        <w:shd w:val="clear" w:color="auto" w:fill="auto"/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97"/>
        </w:tabs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в)</w:t>
      </w:r>
      <w:r w:rsidRPr="0056502D">
        <w:rPr>
          <w:sz w:val="24"/>
          <w:szCs w:val="24"/>
        </w:rPr>
        <w:tab/>
        <w:t xml:space="preserve">представление Главы </w:t>
      </w:r>
      <w:r w:rsidR="00D164B7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D164B7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мер по предупреждению коррупции.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83"/>
        </w:tabs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Председатель комиссии при поступлении к нему в порядке, предусмотренном правовым актом Администрации </w:t>
      </w:r>
      <w:r w:rsidR="00D164B7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поселения, информации, содержащей основания для проведения заседания комиссии: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61"/>
        </w:tabs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а)</w:t>
      </w:r>
      <w:r w:rsidRPr="0056502D">
        <w:rPr>
          <w:sz w:val="24"/>
          <w:szCs w:val="24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18"/>
        </w:tabs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ею представителя, членов комиссии и других лиц, участвующих в заседании комисс</w:t>
      </w:r>
      <w:r w:rsidR="00D164B7">
        <w:rPr>
          <w:sz w:val="24"/>
          <w:szCs w:val="24"/>
        </w:rPr>
        <w:t xml:space="preserve">ии, с информацией, поступившей </w:t>
      </w:r>
      <w:r w:rsidRPr="0056502D">
        <w:rPr>
          <w:sz w:val="24"/>
          <w:szCs w:val="24"/>
        </w:rPr>
        <w:t xml:space="preserve"> </w:t>
      </w:r>
      <w:r w:rsidR="00D164B7">
        <w:rPr>
          <w:sz w:val="24"/>
          <w:szCs w:val="24"/>
        </w:rPr>
        <w:t>управляющему</w:t>
      </w:r>
      <w:r w:rsidRPr="0056502D">
        <w:rPr>
          <w:sz w:val="24"/>
          <w:szCs w:val="24"/>
        </w:rPr>
        <w:t xml:space="preserve"> делами и с результатами ее проверки: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46"/>
        </w:tabs>
        <w:spacing w:before="0" w:after="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в)</w:t>
      </w:r>
      <w:r w:rsidRPr="0056502D">
        <w:rPr>
          <w:sz w:val="24"/>
          <w:szCs w:val="24"/>
        </w:rPr>
        <w:tab/>
        <w:t>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C37B7" w:rsidRPr="0056502D" w:rsidRDefault="007C37B7" w:rsidP="007C37B7">
      <w:pPr>
        <w:pStyle w:val="1"/>
        <w:shd w:val="clear" w:color="auto" w:fill="auto"/>
        <w:spacing w:before="0" w:after="24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Приглашенные на заседание комиссии лица, указанных в подпункте "б" пункта 8 настоящего Положения в случае отказа в приглашении данных лиц на заседание комиссии либо в рассмотрении дополнительно представленных материалов вправе обжалован, решение комиссии в порядке, предусмотренном законод</w:t>
      </w:r>
      <w:r w:rsidR="00D164B7">
        <w:rPr>
          <w:sz w:val="24"/>
          <w:szCs w:val="24"/>
        </w:rPr>
        <w:t>ательством Российской Федерации.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240" w:line="240" w:lineRule="auto"/>
        <w:ind w:left="4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</w:t>
      </w:r>
      <w:r w:rsidR="00D164B7">
        <w:rPr>
          <w:sz w:val="24"/>
          <w:szCs w:val="24"/>
        </w:rPr>
        <w:t xml:space="preserve"> просьбы муниципального служащего</w:t>
      </w:r>
      <w:r w:rsidRPr="0056502D">
        <w:rPr>
          <w:sz w:val="24"/>
          <w:szCs w:val="24"/>
        </w:rPr>
        <w:t xml:space="preserve"> о рассмотрении указанного вопроса без его участия, поданной за 3 дня до заседания комиссии секретарю комиссии, заседание комиссии проводится в его отсутствие. В случа</w:t>
      </w:r>
      <w:r w:rsidR="00D164B7">
        <w:rPr>
          <w:sz w:val="24"/>
          <w:szCs w:val="24"/>
        </w:rPr>
        <w:t>е неявки муниципального служащего</w:t>
      </w:r>
      <w:r w:rsidRPr="0056502D">
        <w:rPr>
          <w:sz w:val="24"/>
          <w:szCs w:val="24"/>
        </w:rPr>
        <w:t xml:space="preserve">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</w:t>
      </w:r>
      <w:r w:rsidR="00D164B7">
        <w:rPr>
          <w:sz w:val="24"/>
          <w:szCs w:val="24"/>
        </w:rPr>
        <w:t>тствие муниципального служащего.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27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На заседании комиссии заслушиваются пояснения муниципального служащег</w:t>
      </w:r>
      <w:r w:rsidR="00D164B7">
        <w:rPr>
          <w:sz w:val="24"/>
          <w:szCs w:val="24"/>
        </w:rPr>
        <w:t>о (с его согласия) и иных лиц. Р</w:t>
      </w:r>
      <w:r w:rsidRPr="0056502D">
        <w:rPr>
          <w:sz w:val="24"/>
          <w:szCs w:val="24"/>
        </w:rPr>
        <w:t>ассматриваются материалы по существу предъявляемых муниципальному служащему претензий, а также дополнительные материалы.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lastRenderedPageBreak/>
        <w:t>По итогам рассмотрения вопроса, указанного в абзаце</w:t>
      </w:r>
      <w:r w:rsidR="00D164B7">
        <w:rPr>
          <w:sz w:val="24"/>
          <w:szCs w:val="24"/>
        </w:rPr>
        <w:t xml:space="preserve"> первого по</w:t>
      </w:r>
      <w:r w:rsidR="00663062">
        <w:rPr>
          <w:sz w:val="24"/>
          <w:szCs w:val="24"/>
        </w:rPr>
        <w:t>дпункта "а" пункта 10</w:t>
      </w:r>
      <w:r w:rsidRPr="0056502D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а)</w:t>
      </w:r>
      <w:r w:rsidRPr="0056502D">
        <w:rPr>
          <w:sz w:val="24"/>
          <w:szCs w:val="24"/>
        </w:rPr>
        <w:tab/>
        <w:t>установить, что сведения, представленные муниципальным служащим являются достоверными и полными: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3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 xml:space="preserve">установить, что сведения, представленные муниципальным служащим являются недостоверными и (или) неполными. В этом случае комиссия рекомендует Главе </w:t>
      </w:r>
      <w:r w:rsidR="00D164B7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применить к муниципальном) служащему конкретную меру ответственности.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По итогам рассмотрения вопроса, указанного в абзац</w:t>
      </w:r>
      <w:r w:rsidR="00663062">
        <w:rPr>
          <w:sz w:val="24"/>
          <w:szCs w:val="24"/>
        </w:rPr>
        <w:t>е втором подпункта "а" пункта 10</w:t>
      </w:r>
      <w:r w:rsidRPr="0056502D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3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а)</w:t>
      </w:r>
      <w:r w:rsidRPr="0056502D">
        <w:rPr>
          <w:sz w:val="24"/>
          <w:szCs w:val="24"/>
        </w:rPr>
        <w:tab/>
        <w:t>установить, что муниципальный служащий соблюдал требования к служебному поведению и (или) требования об у</w:t>
      </w:r>
      <w:r w:rsidRPr="0056502D">
        <w:rPr>
          <w:sz w:val="24"/>
          <w:szCs w:val="24"/>
          <w:lang w:val="en-US"/>
        </w:rPr>
        <w:t>pe</w:t>
      </w:r>
      <w:r w:rsidRPr="0056502D">
        <w:rPr>
          <w:sz w:val="24"/>
          <w:szCs w:val="24"/>
        </w:rPr>
        <w:t>г</w:t>
      </w:r>
      <w:r w:rsidR="001A505E">
        <w:rPr>
          <w:sz w:val="24"/>
          <w:szCs w:val="24"/>
        </w:rPr>
        <w:t>улировании конфликта интересов;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26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 xml:space="preserve">установить, что муниципальный служащий не соблюдал требования к служебном) поведению и (или) требования об урегулировании конфликта интересов. В таком случае комиссия рекомендует Главе </w:t>
      </w:r>
      <w:r w:rsidR="001A505E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в течение 3-х дней со дня предоставления решения комиссии, указать муниципальному служащем)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служащем) к</w:t>
      </w:r>
      <w:r w:rsidR="001A505E">
        <w:rPr>
          <w:sz w:val="24"/>
          <w:szCs w:val="24"/>
        </w:rPr>
        <w:t>онкретную меру ответственности.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По итогам рассмотрения вопроса, указанного в абзац</w:t>
      </w:r>
      <w:r w:rsidR="001A505E">
        <w:rPr>
          <w:sz w:val="24"/>
          <w:szCs w:val="24"/>
        </w:rPr>
        <w:t>е первом подпункта "</w:t>
      </w:r>
      <w:r w:rsidR="00663062">
        <w:rPr>
          <w:sz w:val="24"/>
          <w:szCs w:val="24"/>
        </w:rPr>
        <w:t>б" пункта 10</w:t>
      </w:r>
      <w:r w:rsidRPr="0056502D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06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а)</w:t>
      </w:r>
      <w:r w:rsidRPr="0056502D">
        <w:rPr>
          <w:sz w:val="24"/>
          <w:szCs w:val="24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1035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 правового договора в коммерческой или некоммерческой организации, если отдельные функции по муниципальному управлению</w:t>
      </w:r>
      <w:r w:rsidRPr="0056502D">
        <w:rPr>
          <w:rStyle w:val="85pt"/>
          <w:sz w:val="24"/>
          <w:szCs w:val="24"/>
        </w:rPr>
        <w:t xml:space="preserve"> угон</w:t>
      </w:r>
      <w:r w:rsidRPr="0056502D">
        <w:rPr>
          <w:sz w:val="24"/>
          <w:szCs w:val="24"/>
        </w:rPr>
        <w:t xml:space="preserve"> организацией входили в его должностные (служебные) обязанности, и мотивировать свой отказ.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По итогам рассмотрения вопроса, указанного в абзаце </w:t>
      </w:r>
      <w:r w:rsidR="001A505E">
        <w:rPr>
          <w:sz w:val="24"/>
          <w:szCs w:val="24"/>
        </w:rPr>
        <w:t>втором</w:t>
      </w:r>
      <w:r w:rsidR="00663062">
        <w:rPr>
          <w:sz w:val="24"/>
          <w:szCs w:val="24"/>
        </w:rPr>
        <w:t xml:space="preserve"> подпункта "б" пункта 10</w:t>
      </w:r>
      <w:r w:rsidRPr="0056502D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55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а)</w:t>
      </w:r>
      <w:r w:rsidRPr="0056502D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77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служащем) в течение 3-х дней со дня предоставления решения комиссии, принять меры по п</w:t>
      </w:r>
      <w:r w:rsidR="001A505E">
        <w:rPr>
          <w:sz w:val="24"/>
          <w:szCs w:val="24"/>
        </w:rPr>
        <w:t xml:space="preserve">редставлению указанных сведений. </w:t>
      </w:r>
    </w:p>
    <w:p w:rsidR="007C37B7" w:rsidRPr="0056502D" w:rsidRDefault="007C37B7" w:rsidP="007C37B7">
      <w:pPr>
        <w:pStyle w:val="1"/>
        <w:shd w:val="clear" w:color="auto" w:fill="auto"/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1A505E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в течение 3-х дней со дня предоставления решения комиссии, применить к муниципальному служащему </w:t>
      </w:r>
      <w:r w:rsidR="001A505E">
        <w:rPr>
          <w:sz w:val="24"/>
          <w:szCs w:val="24"/>
        </w:rPr>
        <w:t>конкретную меру ответственности.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По итогам рассмотрения вопросов, предусмотренных </w:t>
      </w:r>
      <w:r w:rsidR="00663062">
        <w:rPr>
          <w:sz w:val="24"/>
          <w:szCs w:val="24"/>
        </w:rPr>
        <w:t>подпунктами "а" и, "б" пункта 10</w:t>
      </w:r>
      <w:r w:rsidRPr="0056502D">
        <w:rPr>
          <w:sz w:val="24"/>
          <w:szCs w:val="24"/>
        </w:rPr>
        <w:t xml:space="preserve"> настоящего Положения, при наличии к тому оснований комиссия может принять ино</w:t>
      </w:r>
      <w:r w:rsidR="001A505E">
        <w:rPr>
          <w:sz w:val="24"/>
          <w:szCs w:val="24"/>
        </w:rPr>
        <w:t>е, чем предусмотрено пунктами 16-19</w:t>
      </w:r>
      <w:r w:rsidRPr="0056502D">
        <w:rPr>
          <w:sz w:val="24"/>
          <w:szCs w:val="24"/>
        </w:rPr>
        <w:t xml:space="preserve"> настоящею Положения, решение. </w:t>
      </w:r>
      <w:r w:rsidRPr="0056502D">
        <w:rPr>
          <w:sz w:val="24"/>
          <w:szCs w:val="24"/>
        </w:rPr>
        <w:lastRenderedPageBreak/>
        <w:t>Основания и мотивы принятия такого решения должны быть отражены в протоколе заседания комиссии.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49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По итогам рассмотрения вопроса, предусмотренного подпункт</w:t>
      </w:r>
      <w:r w:rsidR="00663062">
        <w:rPr>
          <w:sz w:val="24"/>
          <w:szCs w:val="24"/>
        </w:rPr>
        <w:t>ом "в" пункта 10</w:t>
      </w:r>
      <w:r w:rsidRPr="0056502D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06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Для исполнения решений комиссии могут быть подготовлены проекты правовых актов Администрации </w:t>
      </w:r>
      <w:r w:rsidR="001A505E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поселения, решений или поручений Главы </w:t>
      </w:r>
      <w:r w:rsidR="001A505E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поселения, которые в установленном порядке представляются на рассмотрение Главе </w:t>
      </w:r>
      <w:r w:rsidR="001A505E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поселения.</w:t>
      </w:r>
    </w:p>
    <w:p w:rsidR="007C37B7" w:rsidRPr="001A505E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92"/>
          <w:tab w:val="left" w:pos="115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1A505E">
        <w:rPr>
          <w:sz w:val="24"/>
          <w:szCs w:val="24"/>
        </w:rPr>
        <w:t>Решения комиссии принимаются простым большинством голосов присутствующ</w:t>
      </w:r>
      <w:r w:rsidR="001A505E">
        <w:rPr>
          <w:sz w:val="24"/>
          <w:szCs w:val="24"/>
        </w:rPr>
        <w:t>их на заседании членов комиссии.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92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1A505E">
        <w:rPr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</w:t>
      </w:r>
      <w:r w:rsidR="00663062">
        <w:rPr>
          <w:sz w:val="24"/>
          <w:szCs w:val="24"/>
        </w:rPr>
        <w:t>пункта 10</w:t>
      </w:r>
      <w:r w:rsidRPr="001A505E">
        <w:rPr>
          <w:sz w:val="24"/>
          <w:szCs w:val="24"/>
        </w:rPr>
        <w:t xml:space="preserve"> настоящего Положения, для Главы </w:t>
      </w:r>
      <w:r w:rsidR="00663062">
        <w:rPr>
          <w:sz w:val="24"/>
          <w:szCs w:val="24"/>
        </w:rPr>
        <w:t>Трубачевского</w:t>
      </w:r>
      <w:r w:rsidRPr="001A505E">
        <w:rPr>
          <w:sz w:val="24"/>
          <w:szCs w:val="24"/>
        </w:rPr>
        <w:t xml:space="preserve"> сельского поселения носят рекомендательный характер. Решение, принимаемое но итогам рассмотрения вопроса, указанного в абзац</w:t>
      </w:r>
      <w:r w:rsidR="00663062">
        <w:rPr>
          <w:sz w:val="24"/>
          <w:szCs w:val="24"/>
        </w:rPr>
        <w:t>е втором подпункта "б" пункта 10</w:t>
      </w:r>
      <w:r w:rsidRPr="001A505E">
        <w:rPr>
          <w:sz w:val="24"/>
          <w:szCs w:val="24"/>
        </w:rPr>
        <w:t xml:space="preserve"> настоящего Положения, носит обязательный характер.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907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В протоколе заседания комиссии указываются: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3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а)</w:t>
      </w:r>
      <w:r w:rsidRPr="0056502D">
        <w:rPr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62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б)</w:t>
      </w:r>
      <w:r w:rsidRPr="0056502D">
        <w:rPr>
          <w:sz w:val="24"/>
          <w:szCs w:val="24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26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в)</w:t>
      </w:r>
      <w:r w:rsidRPr="0056502D">
        <w:rPr>
          <w:sz w:val="24"/>
          <w:szCs w:val="24"/>
        </w:rPr>
        <w:tab/>
        <w:t>предъявляемые к муниципальному служащему претензии, материалы, на которых они основываются;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3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г)</w:t>
      </w:r>
      <w:r w:rsidRPr="0056502D">
        <w:rPr>
          <w:sz w:val="24"/>
          <w:szCs w:val="24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812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д)</w:t>
      </w:r>
      <w:r w:rsidRPr="0056502D">
        <w:rPr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7C37B7" w:rsidRPr="0056502D" w:rsidRDefault="007C37B7" w:rsidP="007C37B7">
      <w:pPr>
        <w:pStyle w:val="1"/>
        <w:shd w:val="clear" w:color="auto" w:fill="auto"/>
        <w:tabs>
          <w:tab w:val="left" w:pos="949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е)</w:t>
      </w:r>
      <w:r w:rsidRPr="0056502D">
        <w:rPr>
          <w:sz w:val="24"/>
          <w:szCs w:val="24"/>
        </w:rPr>
        <w:tab/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 w:rsidR="00663062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поселения;</w:t>
      </w:r>
    </w:p>
    <w:p w:rsidR="007C37B7" w:rsidRPr="0056502D" w:rsidRDefault="00663062" w:rsidP="007C37B7">
      <w:pPr>
        <w:pStyle w:val="1"/>
        <w:shd w:val="clear" w:color="auto" w:fill="auto"/>
        <w:tabs>
          <w:tab w:val="left" w:pos="770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7C37B7" w:rsidRPr="0056502D">
        <w:rPr>
          <w:sz w:val="24"/>
          <w:szCs w:val="24"/>
        </w:rPr>
        <w:t>)</w:t>
      </w:r>
      <w:r w:rsidR="007C37B7" w:rsidRPr="0056502D">
        <w:rPr>
          <w:sz w:val="24"/>
          <w:szCs w:val="24"/>
        </w:rPr>
        <w:tab/>
        <w:t>результаты голосования;</w:t>
      </w:r>
    </w:p>
    <w:p w:rsidR="007C37B7" w:rsidRPr="0056502D" w:rsidRDefault="00663062" w:rsidP="007C37B7">
      <w:pPr>
        <w:pStyle w:val="1"/>
        <w:shd w:val="clear" w:color="auto" w:fill="auto"/>
        <w:tabs>
          <w:tab w:val="left" w:pos="80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C37B7" w:rsidRPr="0056502D">
        <w:rPr>
          <w:sz w:val="24"/>
          <w:szCs w:val="24"/>
        </w:rPr>
        <w:t>)</w:t>
      </w:r>
      <w:r w:rsidR="007C37B7" w:rsidRPr="0056502D">
        <w:rPr>
          <w:sz w:val="24"/>
          <w:szCs w:val="24"/>
        </w:rPr>
        <w:tab/>
        <w:t>решение и обоснование его принятия.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246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Копии протокола заседания комиссии в 3-дневный срок со дня заседания направляются секретарем комиссии Главе </w:t>
      </w:r>
      <w:r w:rsidR="00663062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</w:t>
      </w:r>
      <w:r w:rsidR="00663062">
        <w:rPr>
          <w:sz w:val="24"/>
          <w:szCs w:val="24"/>
        </w:rPr>
        <w:t>ения и муниципальному служащему.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 xml:space="preserve">Глава </w:t>
      </w:r>
      <w:r w:rsidR="00663062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обязан рассмотрен»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663062">
        <w:rPr>
          <w:sz w:val="24"/>
          <w:szCs w:val="24"/>
        </w:rPr>
        <w:t>Трубачевского</w:t>
      </w:r>
      <w:r w:rsidR="00663062" w:rsidRPr="0056502D">
        <w:rPr>
          <w:sz w:val="24"/>
          <w:szCs w:val="24"/>
        </w:rPr>
        <w:t xml:space="preserve"> </w:t>
      </w:r>
      <w:r w:rsidRPr="0056502D">
        <w:rPr>
          <w:sz w:val="24"/>
          <w:szCs w:val="24"/>
        </w:rPr>
        <w:t xml:space="preserve">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663062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7C37B7" w:rsidRPr="0056502D" w:rsidRDefault="007C37B7" w:rsidP="007C37B7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lastRenderedPageBreak/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63062">
        <w:rPr>
          <w:sz w:val="24"/>
          <w:szCs w:val="24"/>
        </w:rPr>
        <w:t>Трубачевского</w:t>
      </w:r>
      <w:r w:rsidRPr="0056502D">
        <w:rPr>
          <w:sz w:val="24"/>
          <w:szCs w:val="24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C37B7" w:rsidRPr="0056502D" w:rsidRDefault="007C37B7" w:rsidP="00663062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240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</w:t>
      </w:r>
      <w:r w:rsidR="00663062">
        <w:rPr>
          <w:sz w:val="24"/>
          <w:szCs w:val="24"/>
        </w:rPr>
        <w:t xml:space="preserve"> срок со дня заседания комиссии.</w:t>
      </w:r>
    </w:p>
    <w:p w:rsidR="007C37B7" w:rsidRPr="0056502D" w:rsidRDefault="00663062" w:rsidP="00663062">
      <w:pPr>
        <w:pStyle w:val="1"/>
        <w:shd w:val="clear" w:color="auto" w:fill="auto"/>
        <w:spacing w:before="0" w:after="0" w:line="240" w:lineRule="auto"/>
        <w:ind w:left="20"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7C37B7" w:rsidRPr="0056502D">
        <w:rPr>
          <w:sz w:val="24"/>
          <w:szCs w:val="24"/>
        </w:rPr>
        <w:t>. Копия протокола засед</w:t>
      </w:r>
      <w:r>
        <w:rPr>
          <w:sz w:val="24"/>
          <w:szCs w:val="24"/>
        </w:rPr>
        <w:t>ания комиссии или выписка из нее</w:t>
      </w:r>
      <w:r w:rsidR="007C37B7" w:rsidRPr="0056502D">
        <w:rPr>
          <w:sz w:val="24"/>
          <w:szCs w:val="24"/>
        </w:rPr>
        <w:t xml:space="preserve">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 в соответствии с Федеральным Законом от 02.03.2007 № 25- ФЗ «О муниципальной службе в Ро</w:t>
      </w:r>
      <w:r>
        <w:rPr>
          <w:sz w:val="24"/>
          <w:szCs w:val="24"/>
        </w:rPr>
        <w:t>ссийской Федерации».</w:t>
      </w:r>
    </w:p>
    <w:p w:rsidR="007C37B7" w:rsidRPr="0056502D" w:rsidRDefault="007C37B7" w:rsidP="00663062">
      <w:pPr>
        <w:pStyle w:val="1"/>
        <w:shd w:val="clear" w:color="auto" w:fill="auto"/>
        <w:spacing w:before="0" w:after="945" w:line="240" w:lineRule="auto"/>
        <w:ind w:left="20" w:right="40" w:firstLine="709"/>
        <w:jc w:val="both"/>
        <w:rPr>
          <w:sz w:val="24"/>
          <w:szCs w:val="24"/>
        </w:rPr>
      </w:pPr>
      <w:r w:rsidRPr="0056502D">
        <w:rPr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данной комиссии.</w:t>
      </w:r>
    </w:p>
    <w:p w:rsidR="007C37B7" w:rsidRPr="0056502D" w:rsidRDefault="00663062" w:rsidP="007C37B7">
      <w:pPr>
        <w:pStyle w:val="1"/>
        <w:shd w:val="clear" w:color="auto" w:fill="auto"/>
        <w:tabs>
          <w:tab w:val="left" w:pos="5666"/>
        </w:tabs>
        <w:spacing w:before="0" w:after="211"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397641">
        <w:rPr>
          <w:sz w:val="24"/>
          <w:szCs w:val="24"/>
        </w:rPr>
        <w:t>лавы</w:t>
      </w:r>
      <w:r w:rsidR="007C37B7" w:rsidRPr="0056502D">
        <w:rPr>
          <w:sz w:val="24"/>
          <w:szCs w:val="24"/>
        </w:rPr>
        <w:t xml:space="preserve"> поселения</w:t>
      </w:r>
      <w:r w:rsidR="007C37B7" w:rsidRPr="005650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О.А.Трубачева</w:t>
      </w:r>
    </w:p>
    <w:p w:rsidR="007C37B7" w:rsidRDefault="007C37B7" w:rsidP="007C37B7">
      <w:pPr>
        <w:pStyle w:val="1"/>
        <w:shd w:val="clear" w:color="auto" w:fill="auto"/>
        <w:tabs>
          <w:tab w:val="left" w:pos="5666"/>
        </w:tabs>
        <w:spacing w:before="0" w:after="211" w:line="240" w:lineRule="auto"/>
        <w:ind w:left="20" w:firstLine="709"/>
        <w:rPr>
          <w:sz w:val="24"/>
          <w:szCs w:val="24"/>
        </w:rPr>
      </w:pPr>
    </w:p>
    <w:p w:rsidR="007C37B7" w:rsidRDefault="007C37B7" w:rsidP="007C37B7">
      <w:pPr>
        <w:pStyle w:val="1"/>
        <w:shd w:val="clear" w:color="auto" w:fill="auto"/>
        <w:tabs>
          <w:tab w:val="left" w:pos="5666"/>
        </w:tabs>
        <w:spacing w:before="0" w:after="211" w:line="240" w:lineRule="auto"/>
        <w:ind w:left="20" w:firstLine="709"/>
        <w:rPr>
          <w:sz w:val="24"/>
          <w:szCs w:val="24"/>
        </w:rPr>
      </w:pPr>
    </w:p>
    <w:p w:rsidR="0089511E" w:rsidRDefault="0089511E" w:rsidP="007C37B7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sectPr w:rsidR="0089511E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F6" w:rsidRDefault="00B65CF6" w:rsidP="00AE3C7C">
      <w:pPr>
        <w:spacing w:after="0" w:line="240" w:lineRule="auto"/>
      </w:pPr>
      <w:r>
        <w:separator/>
      </w:r>
    </w:p>
  </w:endnote>
  <w:endnote w:type="continuationSeparator" w:id="1">
    <w:p w:rsidR="00B65CF6" w:rsidRDefault="00B65CF6" w:rsidP="00AE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F6" w:rsidRDefault="00B65CF6" w:rsidP="00AE3C7C">
      <w:pPr>
        <w:spacing w:after="0" w:line="240" w:lineRule="auto"/>
      </w:pPr>
      <w:r>
        <w:separator/>
      </w:r>
    </w:p>
  </w:footnote>
  <w:footnote w:type="continuationSeparator" w:id="1">
    <w:p w:rsidR="00B65CF6" w:rsidRDefault="00B65CF6" w:rsidP="00AE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79" w:rsidRDefault="00663062">
    <w:pPr>
      <w:pStyle w:val="a6"/>
      <w:framePr w:w="11743" w:h="58" w:wrap="none" w:vAnchor="text" w:hAnchor="page" w:x="82" w:y="863"/>
      <w:shd w:val="clear" w:color="auto" w:fill="auto"/>
      <w:ind w:left="11074"/>
    </w:pPr>
    <w:r>
      <w:rPr>
        <w:rStyle w:val="4pt"/>
        <w:lang w:val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03F1"/>
    <w:multiLevelType w:val="multilevel"/>
    <w:tmpl w:val="91E0C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BD5"/>
    <w:rsid w:val="0016448D"/>
    <w:rsid w:val="00172227"/>
    <w:rsid w:val="001A505E"/>
    <w:rsid w:val="001B7025"/>
    <w:rsid w:val="001D7196"/>
    <w:rsid w:val="002062FE"/>
    <w:rsid w:val="0039393C"/>
    <w:rsid w:val="00397641"/>
    <w:rsid w:val="00595552"/>
    <w:rsid w:val="00663062"/>
    <w:rsid w:val="00685A17"/>
    <w:rsid w:val="00762BD5"/>
    <w:rsid w:val="00784B87"/>
    <w:rsid w:val="00786DD4"/>
    <w:rsid w:val="007C37B7"/>
    <w:rsid w:val="0089511E"/>
    <w:rsid w:val="008B252F"/>
    <w:rsid w:val="00AE3C7C"/>
    <w:rsid w:val="00B31B80"/>
    <w:rsid w:val="00B65CF6"/>
    <w:rsid w:val="00B849B4"/>
    <w:rsid w:val="00C71F8D"/>
    <w:rsid w:val="00D14F94"/>
    <w:rsid w:val="00D164B7"/>
    <w:rsid w:val="00D33C37"/>
    <w:rsid w:val="00E87CF3"/>
    <w:rsid w:val="00EF0DCE"/>
    <w:rsid w:val="00F1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  <w:style w:type="character" w:customStyle="1" w:styleId="a4">
    <w:name w:val="Основной текст_"/>
    <w:basedOn w:val="a0"/>
    <w:link w:val="1"/>
    <w:rsid w:val="007C37B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C37B7"/>
    <w:pPr>
      <w:shd w:val="clear" w:color="auto" w:fill="FFFFFF"/>
      <w:spacing w:before="1020" w:after="300" w:line="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Колонтитул_"/>
    <w:basedOn w:val="a0"/>
    <w:link w:val="a6"/>
    <w:rsid w:val="007C37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Колонтитул + 4 pt;Курсив"/>
    <w:basedOn w:val="a5"/>
    <w:rsid w:val="007C37B7"/>
    <w:rPr>
      <w:i/>
      <w:iCs/>
      <w:sz w:val="8"/>
      <w:szCs w:val="8"/>
    </w:rPr>
  </w:style>
  <w:style w:type="character" w:customStyle="1" w:styleId="145pt0pt70">
    <w:name w:val="Основной текст + 14;5 pt;Интервал 0 pt;Масштаб 70%"/>
    <w:basedOn w:val="a4"/>
    <w:rsid w:val="007C37B7"/>
    <w:rPr>
      <w:b w:val="0"/>
      <w:bCs w:val="0"/>
      <w:i w:val="0"/>
      <w:iCs w:val="0"/>
      <w:smallCaps w:val="0"/>
      <w:strike w:val="0"/>
      <w:spacing w:val="10"/>
      <w:w w:val="70"/>
      <w:sz w:val="29"/>
      <w:szCs w:val="29"/>
    </w:rPr>
  </w:style>
  <w:style w:type="character" w:customStyle="1" w:styleId="85pt">
    <w:name w:val="Основной текст + 8;5 pt;Малые прописные"/>
    <w:basedOn w:val="a4"/>
    <w:rsid w:val="007C37B7"/>
    <w:rPr>
      <w:b w:val="0"/>
      <w:bCs w:val="0"/>
      <w:i w:val="0"/>
      <w:iCs w:val="0"/>
      <w:smallCaps/>
      <w:strike w:val="0"/>
      <w:spacing w:val="0"/>
      <w:sz w:val="17"/>
      <w:szCs w:val="17"/>
    </w:rPr>
  </w:style>
  <w:style w:type="paragraph" w:customStyle="1" w:styleId="a6">
    <w:name w:val="Колонтитул"/>
    <w:basedOn w:val="a"/>
    <w:link w:val="a5"/>
    <w:rsid w:val="007C37B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3EA1887213C46FFC2A615B598708C8D614D584CEEDD4CE10F352606o3c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2018-11-21T10:16:00Z</cp:lastPrinted>
  <dcterms:created xsi:type="dcterms:W3CDTF">2017-06-13T05:29:00Z</dcterms:created>
  <dcterms:modified xsi:type="dcterms:W3CDTF">2019-08-14T04:23:00Z</dcterms:modified>
</cp:coreProperties>
</file>