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FE" w:rsidRDefault="00373BFE" w:rsidP="00373BFE">
      <w:pPr>
        <w:jc w:val="center"/>
        <w:rPr>
          <w:b/>
          <w:sz w:val="24"/>
          <w:szCs w:val="24"/>
        </w:rPr>
      </w:pPr>
      <w:bookmarkStart w:id="0" w:name="sub_19"/>
      <w:bookmarkEnd w:id="0"/>
      <w:r>
        <w:rPr>
          <w:b/>
          <w:sz w:val="24"/>
          <w:szCs w:val="24"/>
        </w:rPr>
        <w:t>ПРОЕКТ</w:t>
      </w:r>
    </w:p>
    <w:p w:rsidR="00373BFE" w:rsidRPr="003D1EE2" w:rsidRDefault="00373BFE" w:rsidP="00373BFE">
      <w:pPr>
        <w:jc w:val="center"/>
        <w:rPr>
          <w:b/>
          <w:sz w:val="24"/>
          <w:szCs w:val="24"/>
        </w:rPr>
      </w:pPr>
      <w:r w:rsidRPr="003D1EE2">
        <w:rPr>
          <w:b/>
          <w:sz w:val="24"/>
          <w:szCs w:val="24"/>
        </w:rPr>
        <w:t xml:space="preserve">Совет </w:t>
      </w:r>
      <w:r>
        <w:rPr>
          <w:b/>
          <w:sz w:val="24"/>
          <w:szCs w:val="24"/>
        </w:rPr>
        <w:t>Трубачевского</w:t>
      </w:r>
      <w:r w:rsidRPr="003D1EE2">
        <w:rPr>
          <w:b/>
          <w:sz w:val="24"/>
          <w:szCs w:val="24"/>
        </w:rPr>
        <w:t xml:space="preserve"> сельского поселения</w:t>
      </w:r>
    </w:p>
    <w:p w:rsidR="00373BFE" w:rsidRPr="003D1EE2" w:rsidRDefault="00373BFE" w:rsidP="00373B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Шегарского района </w:t>
      </w:r>
      <w:r w:rsidRPr="003D1EE2">
        <w:rPr>
          <w:b/>
          <w:sz w:val="24"/>
          <w:szCs w:val="24"/>
        </w:rPr>
        <w:t>Томской области</w:t>
      </w:r>
    </w:p>
    <w:p w:rsidR="00373BFE" w:rsidRPr="003D1EE2" w:rsidRDefault="00373BFE" w:rsidP="00373BFE">
      <w:pPr>
        <w:jc w:val="center"/>
        <w:rPr>
          <w:b/>
          <w:sz w:val="24"/>
          <w:szCs w:val="24"/>
        </w:rPr>
      </w:pPr>
    </w:p>
    <w:p w:rsidR="00373BFE" w:rsidRPr="003D1EE2" w:rsidRDefault="00373BFE" w:rsidP="00373BFE">
      <w:pPr>
        <w:jc w:val="center"/>
        <w:rPr>
          <w:b/>
          <w:sz w:val="24"/>
          <w:szCs w:val="24"/>
        </w:rPr>
      </w:pPr>
    </w:p>
    <w:p w:rsidR="00373BFE" w:rsidRPr="003D1EE2" w:rsidRDefault="00373BFE" w:rsidP="00373BFE">
      <w:pPr>
        <w:jc w:val="center"/>
        <w:rPr>
          <w:b/>
          <w:sz w:val="24"/>
          <w:szCs w:val="24"/>
        </w:rPr>
      </w:pPr>
      <w:r w:rsidRPr="003D1EE2">
        <w:rPr>
          <w:b/>
          <w:sz w:val="24"/>
          <w:szCs w:val="24"/>
        </w:rPr>
        <w:t>РЕШЕНИЕ</w:t>
      </w:r>
    </w:p>
    <w:p w:rsidR="00373BFE" w:rsidRPr="003D1EE2" w:rsidRDefault="00373BFE" w:rsidP="00373BFE">
      <w:pPr>
        <w:jc w:val="center"/>
        <w:rPr>
          <w:b/>
          <w:sz w:val="24"/>
          <w:szCs w:val="24"/>
        </w:rPr>
      </w:pPr>
    </w:p>
    <w:p w:rsidR="00373BFE" w:rsidRPr="003D1EE2" w:rsidRDefault="00373BFE" w:rsidP="00373BFE">
      <w:pPr>
        <w:jc w:val="center"/>
        <w:rPr>
          <w:b/>
          <w:sz w:val="24"/>
          <w:szCs w:val="24"/>
        </w:rPr>
      </w:pPr>
    </w:p>
    <w:p w:rsidR="00373BFE" w:rsidRPr="00B600F8" w:rsidRDefault="00373BFE" w:rsidP="00373BFE">
      <w:pPr>
        <w:jc w:val="center"/>
        <w:rPr>
          <w:b/>
          <w:sz w:val="24"/>
          <w:szCs w:val="24"/>
        </w:rPr>
      </w:pPr>
    </w:p>
    <w:p w:rsidR="00373BFE" w:rsidRPr="003D1EE2" w:rsidRDefault="00373BFE" w:rsidP="00373BFE">
      <w:pPr>
        <w:jc w:val="center"/>
        <w:rPr>
          <w:sz w:val="24"/>
          <w:szCs w:val="24"/>
        </w:rPr>
      </w:pPr>
    </w:p>
    <w:p w:rsidR="00373BFE" w:rsidRPr="003D1EE2" w:rsidRDefault="00373BFE" w:rsidP="00373BFE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«10»</w:t>
      </w:r>
      <w:r w:rsidRPr="003D1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 2017</w:t>
      </w:r>
      <w:r w:rsidRPr="003D1EE2">
        <w:rPr>
          <w:rFonts w:ascii="Times New Roman" w:hAnsi="Times New Roman"/>
          <w:sz w:val="24"/>
          <w:szCs w:val="24"/>
        </w:rPr>
        <w:tab/>
      </w:r>
      <w:r w:rsidRPr="003D1EE2">
        <w:rPr>
          <w:rFonts w:ascii="Times New Roman" w:hAnsi="Times New Roman"/>
          <w:sz w:val="24"/>
          <w:szCs w:val="24"/>
        </w:rPr>
        <w:tab/>
      </w:r>
      <w:r w:rsidRPr="003D1EE2">
        <w:rPr>
          <w:rFonts w:ascii="Times New Roman" w:hAnsi="Times New Roman"/>
          <w:sz w:val="24"/>
          <w:szCs w:val="24"/>
        </w:rPr>
        <w:tab/>
      </w:r>
      <w:r w:rsidRPr="003D1EE2">
        <w:rPr>
          <w:rFonts w:ascii="Times New Roman" w:hAnsi="Times New Roman"/>
          <w:sz w:val="24"/>
          <w:szCs w:val="24"/>
        </w:rPr>
        <w:tab/>
      </w:r>
      <w:r w:rsidRPr="003D1EE2">
        <w:rPr>
          <w:rFonts w:ascii="Times New Roman" w:hAnsi="Times New Roman"/>
          <w:sz w:val="24"/>
          <w:szCs w:val="24"/>
        </w:rPr>
        <w:tab/>
      </w:r>
      <w:r w:rsidRPr="003D1EE2">
        <w:rPr>
          <w:rFonts w:ascii="Times New Roman" w:hAnsi="Times New Roman"/>
          <w:sz w:val="24"/>
          <w:szCs w:val="24"/>
        </w:rPr>
        <w:tab/>
      </w:r>
      <w:r w:rsidRPr="003D1E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316EF1">
        <w:rPr>
          <w:rFonts w:ascii="Times New Roman" w:hAnsi="Times New Roman"/>
          <w:sz w:val="24"/>
          <w:szCs w:val="24"/>
          <w:u w:val="single"/>
        </w:rPr>
        <w:t>7</w:t>
      </w:r>
    </w:p>
    <w:p w:rsidR="00373BFE" w:rsidRPr="003D1EE2" w:rsidRDefault="00373BFE" w:rsidP="00373BFE">
      <w:pPr>
        <w:pStyle w:val="a7"/>
        <w:rPr>
          <w:rFonts w:ascii="Times New Roman" w:hAnsi="Times New Roman"/>
          <w:sz w:val="24"/>
          <w:szCs w:val="24"/>
        </w:rPr>
      </w:pPr>
      <w:r w:rsidRPr="003D1EE2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Трубачево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Pr="003D1EE2">
        <w:rPr>
          <w:rFonts w:ascii="Times New Roman" w:hAnsi="Times New Roman"/>
          <w:sz w:val="24"/>
          <w:szCs w:val="24"/>
        </w:rPr>
        <w:t xml:space="preserve">-е собрание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3D1EE2">
        <w:rPr>
          <w:rFonts w:ascii="Times New Roman" w:hAnsi="Times New Roman"/>
          <w:sz w:val="24"/>
          <w:szCs w:val="24"/>
        </w:rPr>
        <w:t>-го созыва</w:t>
      </w:r>
    </w:p>
    <w:p w:rsidR="00373BFE" w:rsidRPr="003D1EE2" w:rsidRDefault="00373BFE" w:rsidP="00373BFE">
      <w:pPr>
        <w:rPr>
          <w:sz w:val="24"/>
          <w:szCs w:val="24"/>
        </w:rPr>
      </w:pPr>
    </w:p>
    <w:p w:rsidR="00373BFE" w:rsidRPr="003D1EE2" w:rsidRDefault="00373BFE" w:rsidP="00373BFE">
      <w:pPr>
        <w:rPr>
          <w:sz w:val="24"/>
          <w:szCs w:val="24"/>
        </w:rPr>
      </w:pPr>
    </w:p>
    <w:p w:rsidR="00373BFE" w:rsidRPr="003D1EE2" w:rsidRDefault="00373BFE" w:rsidP="00373BFE">
      <w:pPr>
        <w:rPr>
          <w:sz w:val="24"/>
          <w:szCs w:val="24"/>
        </w:rPr>
      </w:pPr>
      <w:r w:rsidRPr="003D1EE2">
        <w:rPr>
          <w:sz w:val="24"/>
          <w:szCs w:val="24"/>
        </w:rPr>
        <w:t>Об утверждении Регламента работы Совета</w:t>
      </w:r>
    </w:p>
    <w:p w:rsidR="00373BFE" w:rsidRPr="003D1EE2" w:rsidRDefault="00373BFE" w:rsidP="00373BFE">
      <w:pPr>
        <w:rPr>
          <w:sz w:val="24"/>
          <w:szCs w:val="24"/>
        </w:rPr>
      </w:pPr>
      <w:r>
        <w:rPr>
          <w:sz w:val="24"/>
          <w:szCs w:val="24"/>
        </w:rPr>
        <w:t>Трубачевского</w:t>
      </w:r>
      <w:r w:rsidRPr="003D1EE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IV</w:t>
      </w:r>
      <w:r w:rsidRPr="003D1EE2">
        <w:rPr>
          <w:sz w:val="24"/>
          <w:szCs w:val="24"/>
        </w:rPr>
        <w:t xml:space="preserve"> – го</w:t>
      </w:r>
    </w:p>
    <w:p w:rsidR="00373BFE" w:rsidRPr="003D1EE2" w:rsidRDefault="00373BFE" w:rsidP="00373BFE">
      <w:pPr>
        <w:rPr>
          <w:sz w:val="24"/>
          <w:szCs w:val="24"/>
        </w:rPr>
      </w:pPr>
      <w:r w:rsidRPr="003D1EE2">
        <w:rPr>
          <w:sz w:val="24"/>
          <w:szCs w:val="24"/>
        </w:rPr>
        <w:t>созыва</w:t>
      </w:r>
    </w:p>
    <w:tbl>
      <w:tblPr>
        <w:tblW w:w="0" w:type="auto"/>
        <w:tblLook w:val="01E0"/>
      </w:tblPr>
      <w:tblGrid>
        <w:gridCol w:w="4786"/>
        <w:gridCol w:w="4785"/>
      </w:tblGrid>
      <w:tr w:rsidR="00373BFE" w:rsidRPr="003D1EE2" w:rsidTr="000D646C">
        <w:tc>
          <w:tcPr>
            <w:tcW w:w="4786" w:type="dxa"/>
            <w:hideMark/>
          </w:tcPr>
          <w:p w:rsidR="00373BFE" w:rsidRPr="00373BFE" w:rsidRDefault="00373BFE" w:rsidP="000D64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373BFE" w:rsidRPr="003D1EE2" w:rsidRDefault="00373BFE" w:rsidP="000D646C">
            <w:pPr>
              <w:rPr>
                <w:sz w:val="24"/>
                <w:szCs w:val="24"/>
              </w:rPr>
            </w:pPr>
          </w:p>
        </w:tc>
      </w:tr>
    </w:tbl>
    <w:p w:rsidR="00373BFE" w:rsidRPr="003D1EE2" w:rsidRDefault="00373BFE" w:rsidP="00373BFE">
      <w:pPr>
        <w:pStyle w:val="31"/>
        <w:spacing w:line="360" w:lineRule="auto"/>
        <w:rPr>
          <w:sz w:val="24"/>
          <w:szCs w:val="24"/>
        </w:rPr>
      </w:pPr>
    </w:p>
    <w:p w:rsidR="00373BFE" w:rsidRPr="003D1EE2" w:rsidRDefault="00373BFE" w:rsidP="00373BFE">
      <w:pPr>
        <w:pStyle w:val="3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 </w:t>
      </w:r>
      <w:r w:rsidRPr="00DD0E07">
        <w:rPr>
          <w:sz w:val="24"/>
          <w:szCs w:val="24"/>
        </w:rPr>
        <w:t>1</w:t>
      </w:r>
      <w:r>
        <w:rPr>
          <w:sz w:val="24"/>
          <w:szCs w:val="24"/>
        </w:rPr>
        <w:t xml:space="preserve"> ст. 2</w:t>
      </w:r>
      <w:r w:rsidRPr="00DD0E07">
        <w:rPr>
          <w:sz w:val="24"/>
          <w:szCs w:val="24"/>
        </w:rPr>
        <w:t>2</w:t>
      </w:r>
      <w:r w:rsidRPr="003D1EE2">
        <w:rPr>
          <w:sz w:val="24"/>
          <w:szCs w:val="24"/>
        </w:rPr>
        <w:t xml:space="preserve"> Устава муниципального образования «</w:t>
      </w:r>
      <w:r>
        <w:rPr>
          <w:sz w:val="24"/>
          <w:szCs w:val="24"/>
        </w:rPr>
        <w:t>Трубачевское</w:t>
      </w:r>
      <w:r w:rsidRPr="003D1EE2">
        <w:rPr>
          <w:sz w:val="24"/>
          <w:szCs w:val="24"/>
        </w:rPr>
        <w:t xml:space="preserve"> сельское поселение»</w:t>
      </w:r>
    </w:p>
    <w:p w:rsidR="00373BFE" w:rsidRPr="003D1EE2" w:rsidRDefault="00373BFE" w:rsidP="00373BFE">
      <w:pPr>
        <w:jc w:val="center"/>
        <w:outlineLvl w:val="0"/>
        <w:rPr>
          <w:b/>
          <w:bCs/>
          <w:sz w:val="24"/>
          <w:szCs w:val="24"/>
        </w:rPr>
      </w:pPr>
      <w:r w:rsidRPr="003D1EE2">
        <w:rPr>
          <w:b/>
          <w:bCs/>
          <w:sz w:val="24"/>
          <w:szCs w:val="24"/>
        </w:rPr>
        <w:t xml:space="preserve">Совет </w:t>
      </w:r>
      <w:r>
        <w:rPr>
          <w:b/>
          <w:bCs/>
          <w:sz w:val="24"/>
          <w:szCs w:val="24"/>
        </w:rPr>
        <w:t>Трубачевского</w:t>
      </w:r>
      <w:r w:rsidRPr="003D1EE2">
        <w:rPr>
          <w:b/>
          <w:bCs/>
          <w:sz w:val="24"/>
          <w:szCs w:val="24"/>
        </w:rPr>
        <w:t xml:space="preserve"> сельского поселения решил:</w:t>
      </w:r>
    </w:p>
    <w:p w:rsidR="00373BFE" w:rsidRPr="00FE7757" w:rsidRDefault="00373BFE" w:rsidP="00373BFE">
      <w:pPr>
        <w:rPr>
          <w:b/>
          <w:sz w:val="24"/>
          <w:szCs w:val="24"/>
        </w:rPr>
      </w:pPr>
    </w:p>
    <w:p w:rsidR="00373BFE" w:rsidRPr="003D1EE2" w:rsidRDefault="00373BFE" w:rsidP="00373BFE">
      <w:pPr>
        <w:spacing w:line="276" w:lineRule="auto"/>
        <w:ind w:firstLine="567"/>
        <w:jc w:val="both"/>
        <w:rPr>
          <w:sz w:val="24"/>
          <w:szCs w:val="24"/>
        </w:rPr>
      </w:pPr>
      <w:r w:rsidRPr="003D1EE2">
        <w:rPr>
          <w:sz w:val="24"/>
          <w:szCs w:val="24"/>
        </w:rPr>
        <w:t xml:space="preserve">1. Утвердить регламент работы Совета </w:t>
      </w:r>
      <w:r>
        <w:rPr>
          <w:sz w:val="24"/>
          <w:szCs w:val="24"/>
        </w:rPr>
        <w:t>Трубачевского</w:t>
      </w:r>
      <w:r w:rsidRPr="003D1EE2">
        <w:rPr>
          <w:sz w:val="24"/>
          <w:szCs w:val="24"/>
        </w:rPr>
        <w:t xml:space="preserve"> сельского поселения согласно приложению.</w:t>
      </w:r>
    </w:p>
    <w:p w:rsidR="00373BFE" w:rsidRPr="00CD0909" w:rsidRDefault="00373BFE" w:rsidP="00373BFE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Решение Совета Трубачевского сельского поселения «</w:t>
      </w:r>
      <w:r w:rsidRPr="00CD0909">
        <w:rPr>
          <w:sz w:val="24"/>
          <w:szCs w:val="24"/>
        </w:rPr>
        <w:t>Об утвер</w:t>
      </w:r>
      <w:r>
        <w:rPr>
          <w:sz w:val="24"/>
          <w:szCs w:val="24"/>
        </w:rPr>
        <w:t>ждении Регламента работы Совета Трубачевского</w:t>
      </w:r>
      <w:r w:rsidRPr="00CD0909">
        <w:rPr>
          <w:sz w:val="24"/>
          <w:szCs w:val="24"/>
        </w:rPr>
        <w:t xml:space="preserve"> сельского поселения </w:t>
      </w:r>
      <w:r w:rsidRPr="00CD0909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– го </w:t>
      </w:r>
      <w:r w:rsidRPr="00CD0909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считать утратившим силу.</w:t>
      </w:r>
    </w:p>
    <w:p w:rsidR="00373BFE" w:rsidRDefault="00373BFE" w:rsidP="00373BFE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</w:t>
      </w:r>
      <w:r w:rsidRPr="003D1EE2">
        <w:rPr>
          <w:sz w:val="24"/>
          <w:szCs w:val="24"/>
        </w:rPr>
        <w:t>разместить на официальном</w:t>
      </w:r>
      <w:r>
        <w:rPr>
          <w:sz w:val="24"/>
          <w:szCs w:val="24"/>
        </w:rPr>
        <w:t xml:space="preserve"> сайте Трубачевского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 </w:t>
      </w:r>
      <w:r w:rsidRPr="003D1EE2">
        <w:rPr>
          <w:sz w:val="24"/>
          <w:szCs w:val="24"/>
        </w:rPr>
        <w:t>(</w:t>
      </w:r>
      <w:hyperlink r:id="rId4" w:history="1">
        <w:r w:rsidRPr="003C6E23">
          <w:rPr>
            <w:rStyle w:val="a6"/>
            <w:sz w:val="24"/>
            <w:szCs w:val="24"/>
          </w:rPr>
          <w:t>www.</w:t>
        </w:r>
        <w:r w:rsidRPr="003C6E23">
          <w:rPr>
            <w:rStyle w:val="a6"/>
            <w:sz w:val="24"/>
            <w:szCs w:val="24"/>
            <w:lang w:val="en-US"/>
          </w:rPr>
          <w:t>trubachevo</w:t>
        </w:r>
        <w:r w:rsidRPr="00373BFE">
          <w:rPr>
            <w:rStyle w:val="a6"/>
            <w:sz w:val="24"/>
            <w:szCs w:val="24"/>
          </w:rPr>
          <w:t>.</w:t>
        </w:r>
        <w:r w:rsidRPr="003C6E23">
          <w:rPr>
            <w:rStyle w:val="a6"/>
            <w:sz w:val="24"/>
            <w:szCs w:val="24"/>
            <w:lang w:val="en-US"/>
          </w:rPr>
          <w:t>tomsk</w:t>
        </w:r>
        <w:r w:rsidRPr="003C6E23">
          <w:rPr>
            <w:rStyle w:val="a6"/>
            <w:sz w:val="24"/>
            <w:szCs w:val="24"/>
          </w:rPr>
          <w:t>.ru</w:t>
        </w:r>
      </w:hyperlink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373BFE" w:rsidRPr="00DD0E07" w:rsidRDefault="00373BFE" w:rsidP="00373BFE">
      <w:pPr>
        <w:tabs>
          <w:tab w:val="left" w:pos="0"/>
          <w:tab w:val="left" w:pos="993"/>
        </w:tabs>
        <w:spacing w:line="360" w:lineRule="auto"/>
        <w:ind w:firstLine="627"/>
        <w:jc w:val="both"/>
        <w:rPr>
          <w:sz w:val="24"/>
          <w:szCs w:val="24"/>
        </w:rPr>
      </w:pPr>
    </w:p>
    <w:p w:rsidR="00373BFE" w:rsidRPr="003D1EE2" w:rsidRDefault="00373BFE" w:rsidP="00373BFE">
      <w:pPr>
        <w:spacing w:line="360" w:lineRule="auto"/>
        <w:ind w:firstLine="567"/>
        <w:jc w:val="both"/>
        <w:rPr>
          <w:sz w:val="24"/>
          <w:szCs w:val="24"/>
        </w:rPr>
      </w:pPr>
    </w:p>
    <w:p w:rsidR="00373BFE" w:rsidRPr="003D1EE2" w:rsidRDefault="00373BFE" w:rsidP="00373BFE">
      <w:pPr>
        <w:spacing w:line="360" w:lineRule="auto"/>
        <w:rPr>
          <w:sz w:val="24"/>
          <w:szCs w:val="24"/>
        </w:rPr>
      </w:pPr>
    </w:p>
    <w:p w:rsidR="00373BFE" w:rsidRPr="003D1EE2" w:rsidRDefault="00373BFE" w:rsidP="00373BFE">
      <w:pPr>
        <w:spacing w:line="360" w:lineRule="auto"/>
        <w:rPr>
          <w:sz w:val="24"/>
          <w:szCs w:val="24"/>
        </w:rPr>
      </w:pPr>
    </w:p>
    <w:p w:rsidR="00373BFE" w:rsidRPr="003D1EE2" w:rsidRDefault="00373BFE" w:rsidP="00373BFE">
      <w:pPr>
        <w:spacing w:line="360" w:lineRule="auto"/>
        <w:rPr>
          <w:sz w:val="24"/>
          <w:szCs w:val="24"/>
        </w:rPr>
      </w:pPr>
    </w:p>
    <w:p w:rsidR="00373BFE" w:rsidRPr="00DD0E07" w:rsidRDefault="00373BFE" w:rsidP="00373BFE">
      <w:pPr>
        <w:rPr>
          <w:sz w:val="24"/>
          <w:szCs w:val="24"/>
        </w:rPr>
      </w:pPr>
      <w:r w:rsidRPr="00DD0E07">
        <w:rPr>
          <w:sz w:val="24"/>
          <w:szCs w:val="24"/>
        </w:rPr>
        <w:t>Председатель Совета</w:t>
      </w:r>
    </w:p>
    <w:p w:rsidR="00373BFE" w:rsidRPr="00DD0E07" w:rsidRDefault="00373BFE" w:rsidP="00373BFE">
      <w:pPr>
        <w:rPr>
          <w:sz w:val="24"/>
          <w:szCs w:val="24"/>
        </w:rPr>
      </w:pPr>
      <w:r>
        <w:rPr>
          <w:sz w:val="24"/>
          <w:szCs w:val="24"/>
        </w:rPr>
        <w:t>Трубачевского</w:t>
      </w:r>
      <w:r w:rsidRPr="00DD0E07">
        <w:rPr>
          <w:sz w:val="24"/>
          <w:szCs w:val="24"/>
        </w:rPr>
        <w:t xml:space="preserve"> сельского поселения,</w:t>
      </w:r>
      <w:r w:rsidRPr="00DD0E07">
        <w:rPr>
          <w:sz w:val="24"/>
          <w:szCs w:val="24"/>
        </w:rPr>
        <w:tab/>
      </w:r>
      <w:r w:rsidRPr="00DD0E07">
        <w:rPr>
          <w:sz w:val="24"/>
          <w:szCs w:val="24"/>
        </w:rPr>
        <w:tab/>
      </w:r>
    </w:p>
    <w:p w:rsidR="00373BFE" w:rsidRPr="00DD0E07" w:rsidRDefault="00373BFE" w:rsidP="00373BFE">
      <w:pPr>
        <w:rPr>
          <w:sz w:val="24"/>
          <w:szCs w:val="24"/>
        </w:rPr>
      </w:pPr>
      <w:r w:rsidRPr="00DD0E07">
        <w:rPr>
          <w:sz w:val="24"/>
          <w:szCs w:val="24"/>
        </w:rPr>
        <w:t xml:space="preserve">Глава Администрации </w:t>
      </w:r>
    </w:p>
    <w:p w:rsidR="00373BFE" w:rsidRPr="00DD0E07" w:rsidRDefault="00373BFE" w:rsidP="00373BFE">
      <w:pPr>
        <w:rPr>
          <w:sz w:val="24"/>
          <w:szCs w:val="24"/>
        </w:rPr>
      </w:pPr>
      <w:r>
        <w:rPr>
          <w:sz w:val="24"/>
          <w:szCs w:val="24"/>
        </w:rPr>
        <w:t>Трубачевского</w:t>
      </w:r>
      <w:r w:rsidRPr="00DD0E07">
        <w:rPr>
          <w:sz w:val="24"/>
          <w:szCs w:val="24"/>
        </w:rPr>
        <w:t xml:space="preserve"> сельского поселения</w:t>
      </w:r>
      <w:r w:rsidRPr="00DD0E07">
        <w:rPr>
          <w:sz w:val="24"/>
          <w:szCs w:val="24"/>
        </w:rPr>
        <w:tab/>
      </w:r>
      <w:r w:rsidRPr="00DD0E07">
        <w:rPr>
          <w:sz w:val="24"/>
          <w:szCs w:val="24"/>
        </w:rPr>
        <w:tab/>
      </w:r>
      <w:r w:rsidRPr="00DD0E07">
        <w:rPr>
          <w:sz w:val="24"/>
          <w:szCs w:val="24"/>
        </w:rPr>
        <w:tab/>
      </w:r>
      <w:r w:rsidRPr="00DD0E07">
        <w:rPr>
          <w:sz w:val="24"/>
          <w:szCs w:val="24"/>
        </w:rPr>
        <w:tab/>
      </w:r>
      <w:r>
        <w:rPr>
          <w:sz w:val="24"/>
          <w:szCs w:val="24"/>
        </w:rPr>
        <w:t>В.В.Иванов</w:t>
      </w:r>
    </w:p>
    <w:p w:rsidR="00373BFE" w:rsidRPr="00DD0E07" w:rsidRDefault="00373BFE" w:rsidP="00373BF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30FC8" w:rsidRDefault="00230FC8"/>
    <w:sectPr w:rsidR="00230FC8" w:rsidSect="0023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BFE"/>
    <w:rsid w:val="0009411D"/>
    <w:rsid w:val="00230FC8"/>
    <w:rsid w:val="00241B86"/>
    <w:rsid w:val="00316EF1"/>
    <w:rsid w:val="00373BFE"/>
    <w:rsid w:val="004F024B"/>
    <w:rsid w:val="00E9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FE"/>
  </w:style>
  <w:style w:type="paragraph" w:styleId="1">
    <w:name w:val="heading 1"/>
    <w:basedOn w:val="a"/>
    <w:next w:val="a"/>
    <w:link w:val="10"/>
    <w:autoRedefine/>
    <w:qFormat/>
    <w:rsid w:val="004F024B"/>
    <w:pPr>
      <w:jc w:val="center"/>
      <w:outlineLvl w:val="0"/>
    </w:pPr>
    <w:rPr>
      <w:caps/>
      <w:sz w:val="28"/>
      <w:szCs w:val="27"/>
    </w:rPr>
  </w:style>
  <w:style w:type="paragraph" w:styleId="2">
    <w:name w:val="heading 2"/>
    <w:basedOn w:val="a"/>
    <w:next w:val="a"/>
    <w:link w:val="20"/>
    <w:autoRedefine/>
    <w:qFormat/>
    <w:rsid w:val="004F024B"/>
    <w:pPr>
      <w:widowControl w:val="0"/>
      <w:ind w:firstLine="709"/>
      <w:jc w:val="both"/>
      <w:outlineLvl w:val="1"/>
    </w:pPr>
    <w:rPr>
      <w:b/>
      <w:snapToGrid w:val="0"/>
      <w:color w:val="000000"/>
      <w:sz w:val="24"/>
    </w:rPr>
  </w:style>
  <w:style w:type="paragraph" w:styleId="3">
    <w:name w:val="heading 3"/>
    <w:basedOn w:val="2"/>
    <w:next w:val="a"/>
    <w:link w:val="30"/>
    <w:autoRedefine/>
    <w:qFormat/>
    <w:rsid w:val="004F024B"/>
    <w:pPr>
      <w:outlineLvl w:val="2"/>
    </w:pPr>
  </w:style>
  <w:style w:type="paragraph" w:styleId="4">
    <w:name w:val="heading 4"/>
    <w:basedOn w:val="a"/>
    <w:next w:val="a"/>
    <w:link w:val="40"/>
    <w:qFormat/>
    <w:rsid w:val="004F024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4F024B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4F024B"/>
    <w:pPr>
      <w:keepNext/>
      <w:tabs>
        <w:tab w:val="left" w:pos="0"/>
      </w:tabs>
      <w:ind w:right="567" w:firstLine="851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F024B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F024B"/>
    <w:pPr>
      <w:keepNext/>
      <w:widowControl w:val="0"/>
      <w:jc w:val="both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4F024B"/>
    <w:pPr>
      <w:keepNext/>
      <w:widowControl w:val="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024B"/>
    <w:rPr>
      <w:caps/>
      <w:sz w:val="28"/>
      <w:szCs w:val="27"/>
    </w:rPr>
  </w:style>
  <w:style w:type="character" w:customStyle="1" w:styleId="20">
    <w:name w:val="Заголовок 2 Знак"/>
    <w:basedOn w:val="a0"/>
    <w:link w:val="2"/>
    <w:rsid w:val="004F024B"/>
    <w:rPr>
      <w:b/>
      <w:snapToGrid w:val="0"/>
      <w:color w:val="000000"/>
      <w:sz w:val="24"/>
    </w:rPr>
  </w:style>
  <w:style w:type="character" w:customStyle="1" w:styleId="30">
    <w:name w:val="Заголовок 3 Знак"/>
    <w:basedOn w:val="a0"/>
    <w:link w:val="3"/>
    <w:rsid w:val="004F024B"/>
    <w:rPr>
      <w:b/>
      <w:snapToGrid w:val="0"/>
      <w:color w:val="000000"/>
      <w:sz w:val="24"/>
    </w:rPr>
  </w:style>
  <w:style w:type="character" w:customStyle="1" w:styleId="40">
    <w:name w:val="Заголовок 4 Знак"/>
    <w:basedOn w:val="a0"/>
    <w:link w:val="4"/>
    <w:rsid w:val="004F024B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4F024B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4F024B"/>
    <w:rPr>
      <w:sz w:val="24"/>
    </w:rPr>
  </w:style>
  <w:style w:type="character" w:customStyle="1" w:styleId="70">
    <w:name w:val="Заголовок 7 Знак"/>
    <w:basedOn w:val="a0"/>
    <w:link w:val="7"/>
    <w:rsid w:val="004F024B"/>
    <w:rPr>
      <w:sz w:val="24"/>
    </w:rPr>
  </w:style>
  <w:style w:type="character" w:customStyle="1" w:styleId="80">
    <w:name w:val="Заголовок 8 Знак"/>
    <w:basedOn w:val="a0"/>
    <w:link w:val="8"/>
    <w:rsid w:val="004F024B"/>
    <w:rPr>
      <w:sz w:val="26"/>
    </w:rPr>
  </w:style>
  <w:style w:type="character" w:customStyle="1" w:styleId="90">
    <w:name w:val="Заголовок 9 Знак"/>
    <w:basedOn w:val="a0"/>
    <w:link w:val="9"/>
    <w:rsid w:val="004F024B"/>
    <w:rPr>
      <w:sz w:val="26"/>
    </w:rPr>
  </w:style>
  <w:style w:type="paragraph" w:styleId="a3">
    <w:name w:val="caption"/>
    <w:basedOn w:val="a"/>
    <w:qFormat/>
    <w:rsid w:val="004F024B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4F024B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F024B"/>
    <w:rPr>
      <w:b/>
      <w:bCs/>
      <w:sz w:val="24"/>
      <w:szCs w:val="24"/>
    </w:rPr>
  </w:style>
  <w:style w:type="paragraph" w:customStyle="1" w:styleId="ConsNormal">
    <w:name w:val="ConsNormal"/>
    <w:rsid w:val="00373BFE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styleId="31">
    <w:name w:val="Body Text Indent 3"/>
    <w:basedOn w:val="a"/>
    <w:link w:val="32"/>
    <w:rsid w:val="00373BFE"/>
    <w:pPr>
      <w:shd w:val="clear" w:color="auto" w:fill="FFFFFF"/>
      <w:ind w:firstLine="708"/>
      <w:jc w:val="both"/>
    </w:pPr>
    <w:rPr>
      <w:color w:val="000000"/>
      <w:sz w:val="30"/>
    </w:rPr>
  </w:style>
  <w:style w:type="character" w:customStyle="1" w:styleId="32">
    <w:name w:val="Основной текст с отступом 3 Знак"/>
    <w:basedOn w:val="a0"/>
    <w:link w:val="31"/>
    <w:rsid w:val="00373BFE"/>
    <w:rPr>
      <w:color w:val="000000"/>
      <w:sz w:val="30"/>
      <w:shd w:val="clear" w:color="auto" w:fill="FFFFFF"/>
    </w:rPr>
  </w:style>
  <w:style w:type="character" w:styleId="a6">
    <w:name w:val="Hyperlink"/>
    <w:basedOn w:val="a0"/>
    <w:uiPriority w:val="99"/>
    <w:unhideWhenUsed/>
    <w:rsid w:val="00373BFE"/>
    <w:rPr>
      <w:color w:val="0000FF"/>
      <w:u w:val="single"/>
    </w:rPr>
  </w:style>
  <w:style w:type="paragraph" w:styleId="a7">
    <w:name w:val="No Spacing"/>
    <w:uiPriority w:val="1"/>
    <w:qFormat/>
    <w:rsid w:val="00373BF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bachevo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2017-10-16T08:47:00Z</dcterms:created>
  <dcterms:modified xsi:type="dcterms:W3CDTF">2017-10-23T07:49:00Z</dcterms:modified>
</cp:coreProperties>
</file>