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Актуальная редакция</w:t>
      </w:r>
    </w:p>
    <w:p w:rsidR="00E613CA" w:rsidRP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613CA">
        <w:rPr>
          <w:b/>
          <w:color w:val="000000"/>
        </w:rPr>
        <w:t>(24.03.2020 Решение Совета №40 от 24.03.2020</w:t>
      </w:r>
      <w:r w:rsidR="000D456F">
        <w:rPr>
          <w:b/>
          <w:color w:val="000000"/>
        </w:rPr>
        <w:t>; 30.09.2020 Решение Совета №59</w:t>
      </w:r>
      <w:r w:rsidR="00EE1E16">
        <w:rPr>
          <w:b/>
          <w:color w:val="000000"/>
        </w:rPr>
        <w:t>; Решение Совета № 70 от 16.02.2021</w:t>
      </w:r>
      <w:r w:rsidRPr="00E613CA">
        <w:rPr>
          <w:b/>
          <w:color w:val="000000"/>
        </w:rPr>
        <w:t>)</w:t>
      </w:r>
    </w:p>
    <w:p w:rsidR="005875DC" w:rsidRPr="005875DC" w:rsidRDefault="005875DC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Совет Трубачевского сельского поселения</w:t>
      </w:r>
      <w:r w:rsidR="00850ED2">
        <w:rPr>
          <w:b/>
          <w:color w:val="000000"/>
          <w:sz w:val="32"/>
          <w:szCs w:val="32"/>
        </w:rPr>
        <w:t xml:space="preserve">      </w:t>
      </w:r>
    </w:p>
    <w:p w:rsidR="00B6693E" w:rsidRP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 w:rsidR="00A36155">
        <w:rPr>
          <w:color w:val="000000"/>
        </w:rPr>
        <w:t>«</w:t>
      </w:r>
      <w:r w:rsidR="00D873AA">
        <w:rPr>
          <w:color w:val="000000"/>
        </w:rPr>
        <w:t>28</w:t>
      </w:r>
      <w:r w:rsidR="00A36155"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Pr="00FA68B0">
        <w:rPr>
          <w:color w:val="000000"/>
        </w:rPr>
        <w:t>201</w:t>
      </w:r>
      <w:r w:rsidR="00A36155"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="00C2431F">
        <w:rPr>
          <w:color w:val="000000"/>
        </w:rPr>
        <w:t xml:space="preserve">      </w:t>
      </w:r>
      <w:r w:rsidR="00B5324A">
        <w:rPr>
          <w:color w:val="000000"/>
        </w:rPr>
        <w:t xml:space="preserve">               </w:t>
      </w:r>
      <w:r w:rsidR="00C2431F">
        <w:rPr>
          <w:color w:val="000000"/>
        </w:rPr>
        <w:t xml:space="preserve">            </w:t>
      </w:r>
      <w:r w:rsidRPr="00FA68B0">
        <w:rPr>
          <w:color w:val="000000"/>
        </w:rPr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</w:t>
      </w:r>
      <w:r w:rsidR="00275310" w:rsidRPr="00FA68B0">
        <w:rPr>
          <w:color w:val="000000"/>
        </w:rPr>
        <w:t xml:space="preserve"> </w:t>
      </w:r>
      <w:r w:rsidRPr="00FA68B0">
        <w:rPr>
          <w:color w:val="000000"/>
        </w:rPr>
        <w:t xml:space="preserve">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E613CA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>1.</w:t>
      </w:r>
      <w:r w:rsidR="001662CE" w:rsidRPr="00E613CA">
        <w:rPr>
          <w:color w:val="000000"/>
        </w:rPr>
        <w:t xml:space="preserve"> </w:t>
      </w:r>
      <w:r w:rsidRPr="00E613CA">
        <w:rPr>
          <w:color w:val="000000"/>
        </w:rPr>
        <w:t>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>2</w:t>
      </w:r>
      <w:r w:rsidR="008B13B1" w:rsidRPr="00E613CA">
        <w:rPr>
          <w:color w:val="000000"/>
        </w:rPr>
        <w:t xml:space="preserve">. </w:t>
      </w:r>
      <w:r w:rsidR="00807D12" w:rsidRPr="00E613CA">
        <w:rPr>
          <w:color w:val="000000"/>
        </w:rPr>
        <w:t>Установить</w:t>
      </w:r>
      <w:r w:rsidR="00A61436" w:rsidRPr="00E613CA">
        <w:rPr>
          <w:color w:val="000000"/>
        </w:rPr>
        <w:t xml:space="preserve"> </w:t>
      </w:r>
      <w:r w:rsidR="00F7790B" w:rsidRPr="00E613CA">
        <w:rPr>
          <w:color w:val="000000"/>
        </w:rPr>
        <w:t>с 1 января 20</w:t>
      </w:r>
      <w:r w:rsidR="00DC475C" w:rsidRPr="00E613CA">
        <w:rPr>
          <w:color w:val="000000"/>
        </w:rPr>
        <w:t>20</w:t>
      </w:r>
      <w:r w:rsidR="00F7790B" w:rsidRPr="00E613CA">
        <w:rPr>
          <w:color w:val="000000"/>
        </w:rPr>
        <w:t xml:space="preserve"> года на те</w:t>
      </w:r>
      <w:r w:rsidRPr="00E613CA">
        <w:rPr>
          <w:color w:val="000000"/>
        </w:rPr>
        <w:t xml:space="preserve">рритории муниципального образования </w:t>
      </w:r>
      <w:r w:rsidR="00A61436" w:rsidRPr="00E613CA">
        <w:rPr>
          <w:color w:val="000000"/>
        </w:rPr>
        <w:t>«</w:t>
      </w:r>
      <w:r w:rsidRPr="00E613CA">
        <w:rPr>
          <w:color w:val="000000"/>
        </w:rPr>
        <w:t>Трубачевское сельское поселение</w:t>
      </w:r>
      <w:r w:rsidR="00A61436" w:rsidRPr="00E613CA">
        <w:rPr>
          <w:color w:val="000000"/>
        </w:rPr>
        <w:t>»</w:t>
      </w:r>
      <w:r w:rsidRPr="00E613CA">
        <w:rPr>
          <w:color w:val="000000"/>
        </w:rPr>
        <w:t xml:space="preserve"> земельный налог.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6561F1" w:rsidRPr="00E613CA">
        <w:rPr>
          <w:color w:val="000000"/>
        </w:rPr>
        <w:t>3. Настоящее решение</w:t>
      </w:r>
      <w:r w:rsidRPr="00E613CA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E613CA">
        <w:rPr>
          <w:color w:val="000000"/>
        </w:rPr>
        <w:t>.</w:t>
      </w:r>
    </w:p>
    <w:p w:rsid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E613CA" w:rsidRPr="00E613CA">
        <w:rPr>
          <w:color w:val="000000"/>
        </w:rPr>
        <w:t>4. Признать утратившим 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</w:t>
      </w:r>
      <w:proofErr w:type="gramStart"/>
      <w:r w:rsidR="00E613CA" w:rsidRPr="00E613CA">
        <w:rPr>
          <w:color w:val="000000"/>
        </w:rPr>
        <w:t>.»</w:t>
      </w:r>
      <w:proofErr w:type="gramEnd"/>
    </w:p>
    <w:p w:rsidR="00CD4AAA" w:rsidRPr="00E613CA" w:rsidRDefault="00CD4AAA" w:rsidP="00E613CA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 xml:space="preserve">5. Опубликовать настоящее решение в периодическом печатном издании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«Информационный бюллетень» и разместить на официальном сайте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в сети Интернет.</w:t>
      </w:r>
    </w:p>
    <w:p w:rsidR="00CD4AAA" w:rsidRP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 xml:space="preserve">6. </w:t>
      </w:r>
      <w:proofErr w:type="gramStart"/>
      <w:r w:rsidRPr="00E613CA">
        <w:rPr>
          <w:color w:val="000000"/>
        </w:rPr>
        <w:t>Контроль за</w:t>
      </w:r>
      <w:proofErr w:type="gramEnd"/>
      <w:r w:rsidRPr="00E613CA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 w:rsidR="00A84599">
        <w:rPr>
          <w:color w:val="000000"/>
        </w:rPr>
        <w:t xml:space="preserve">                                                                         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 xml:space="preserve">Администрации </w:t>
      </w: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  <w:t xml:space="preserve">     </w:t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E90C3C" w:rsidRDefault="00E90C3C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Приложение 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>УТВЕРЖДЕНО</w:t>
      </w:r>
      <w:r w:rsidR="002D2085">
        <w:rPr>
          <w:sz w:val="28"/>
          <w:szCs w:val="28"/>
        </w:rPr>
        <w:t>: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решением Совета </w:t>
      </w:r>
    </w:p>
    <w:p w:rsidR="002D2085" w:rsidRDefault="002D2085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2D2085" w:rsidRDefault="006F5104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>
        <w:rPr>
          <w:sz w:val="28"/>
          <w:szCs w:val="28"/>
        </w:rPr>
        <w:t xml:space="preserve">поселения </w:t>
      </w:r>
      <w:r w:rsidR="002D2085" w:rsidRPr="002D2085">
        <w:rPr>
          <w:sz w:val="28"/>
          <w:szCs w:val="28"/>
        </w:rPr>
        <w:t xml:space="preserve">                           </w:t>
      </w:r>
      <w:r w:rsidR="002D2085">
        <w:rPr>
          <w:sz w:val="28"/>
          <w:szCs w:val="28"/>
        </w:rPr>
        <w:t xml:space="preserve">    </w:t>
      </w:r>
    </w:p>
    <w:p w:rsidR="002D2085" w:rsidRPr="002D2085" w:rsidRDefault="006F5104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2085" w:rsidRPr="002D2085">
        <w:rPr>
          <w:sz w:val="28"/>
          <w:szCs w:val="28"/>
        </w:rPr>
        <w:t xml:space="preserve">от </w:t>
      </w:r>
      <w:r w:rsidR="00DC475C">
        <w:rPr>
          <w:sz w:val="28"/>
          <w:szCs w:val="28"/>
        </w:rPr>
        <w:t>«</w:t>
      </w:r>
      <w:r w:rsidR="00A40C28">
        <w:rPr>
          <w:sz w:val="28"/>
          <w:szCs w:val="28"/>
        </w:rPr>
        <w:t>28</w:t>
      </w:r>
      <w:r w:rsidR="00DC475C">
        <w:rPr>
          <w:sz w:val="28"/>
          <w:szCs w:val="28"/>
        </w:rPr>
        <w:t>»</w:t>
      </w:r>
      <w:r w:rsidR="00A40C28">
        <w:rPr>
          <w:sz w:val="28"/>
          <w:szCs w:val="28"/>
        </w:rPr>
        <w:t xml:space="preserve">ноября </w:t>
      </w:r>
      <w:r w:rsidR="00DC475C">
        <w:rPr>
          <w:sz w:val="28"/>
          <w:szCs w:val="28"/>
        </w:rPr>
        <w:t>2019</w:t>
      </w:r>
      <w:r>
        <w:rPr>
          <w:sz w:val="28"/>
          <w:szCs w:val="28"/>
        </w:rPr>
        <w:t>г</w:t>
      </w:r>
      <w:r w:rsidR="002D2085">
        <w:rPr>
          <w:sz w:val="28"/>
          <w:szCs w:val="28"/>
        </w:rPr>
        <w:t>.</w:t>
      </w:r>
      <w:r w:rsidR="000A2B10">
        <w:rPr>
          <w:sz w:val="28"/>
          <w:szCs w:val="28"/>
        </w:rPr>
        <w:t xml:space="preserve"> №25</w:t>
      </w:r>
    </w:p>
    <w:p w:rsidR="002D2085" w:rsidRPr="002D2085" w:rsidRDefault="002D2085" w:rsidP="002D2085">
      <w:pPr>
        <w:autoSpaceDE w:val="0"/>
        <w:ind w:left="6372"/>
        <w:jc w:val="right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="00306906" w:rsidRPr="00306906">
        <w:rPr>
          <w:color w:val="000000"/>
          <w:sz w:val="28"/>
          <w:szCs w:val="28"/>
        </w:rPr>
        <w:t>муниципального образования</w:t>
      </w:r>
      <w:r w:rsidR="00306906" w:rsidRPr="00FA68B0">
        <w:rPr>
          <w:color w:val="000000"/>
        </w:rPr>
        <w:t xml:space="preserve"> </w:t>
      </w:r>
      <w:r w:rsidR="00276B39">
        <w:rPr>
          <w:color w:val="000000"/>
        </w:rPr>
        <w:t>«</w:t>
      </w:r>
      <w:r>
        <w:rPr>
          <w:sz w:val="28"/>
          <w:szCs w:val="28"/>
        </w:rPr>
        <w:t>Тр</w:t>
      </w:r>
      <w:r w:rsidR="00747263">
        <w:rPr>
          <w:sz w:val="28"/>
          <w:szCs w:val="28"/>
        </w:rPr>
        <w:t>убачевское сельское поселение</w:t>
      </w:r>
      <w:r w:rsidR="00276B39">
        <w:rPr>
          <w:sz w:val="28"/>
          <w:szCs w:val="28"/>
        </w:rPr>
        <w:t>»</w:t>
      </w: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510F26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C2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</w:t>
      </w:r>
      <w:r w:rsidR="00582310">
        <w:rPr>
          <w:sz w:val="28"/>
          <w:szCs w:val="28"/>
        </w:rPr>
        <w:t xml:space="preserve"> Положения</w:t>
      </w:r>
      <w:r w:rsidR="002D2085" w:rsidRPr="002D2085">
        <w:rPr>
          <w:sz w:val="28"/>
          <w:szCs w:val="28"/>
        </w:rPr>
        <w:t xml:space="preserve"> в соответствии с главой 3</w:t>
      </w:r>
      <w:r w:rsidR="00582310">
        <w:rPr>
          <w:sz w:val="28"/>
          <w:szCs w:val="28"/>
        </w:rPr>
        <w:t>1</w:t>
      </w:r>
      <w:r w:rsidR="002D2085"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 w:rsidR="00566FCE">
        <w:rPr>
          <w:sz w:val="28"/>
          <w:szCs w:val="28"/>
        </w:rPr>
        <w:t>ального образования «Трубачевско</w:t>
      </w:r>
      <w:r w:rsidR="00306906">
        <w:rPr>
          <w:sz w:val="28"/>
          <w:szCs w:val="28"/>
        </w:rPr>
        <w:t xml:space="preserve">е сельское поселение» </w:t>
      </w:r>
      <w:r w:rsidR="002D2085" w:rsidRPr="002D2085">
        <w:rPr>
          <w:sz w:val="28"/>
          <w:szCs w:val="28"/>
        </w:rPr>
        <w:t>ставки земельного налога</w:t>
      </w:r>
      <w:r w:rsidR="00582310">
        <w:rPr>
          <w:sz w:val="28"/>
          <w:szCs w:val="28"/>
        </w:rPr>
        <w:t>,</w:t>
      </w:r>
      <w:r w:rsidR="00306906">
        <w:rPr>
          <w:sz w:val="28"/>
          <w:szCs w:val="28"/>
        </w:rPr>
        <w:t xml:space="preserve"> порядок и сроки уплаты</w:t>
      </w:r>
      <w:r w:rsidR="002D2085" w:rsidRPr="002D2085">
        <w:rPr>
          <w:sz w:val="28"/>
          <w:szCs w:val="28"/>
        </w:rPr>
        <w:t>, налоговые льготы, основания и порядок их примен</w:t>
      </w:r>
      <w:r w:rsidR="00582310">
        <w:rPr>
          <w:sz w:val="28"/>
          <w:szCs w:val="28"/>
        </w:rPr>
        <w:t>ения.</w:t>
      </w:r>
    </w:p>
    <w:p w:rsidR="002D2085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085"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2D2085" w:rsidRP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1) 0,3 процента в отношении земельных участков: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2861" w:rsidRPr="005E6840" w:rsidRDefault="002D2085" w:rsidP="009F2861">
      <w:pPr>
        <w:autoSpaceDE w:val="0"/>
        <w:ind w:right="409" w:firstLine="600"/>
        <w:jc w:val="both"/>
        <w:rPr>
          <w:sz w:val="28"/>
          <w:szCs w:val="28"/>
        </w:rPr>
      </w:pPr>
      <w:proofErr w:type="gramStart"/>
      <w:r w:rsidRPr="002D208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002A0">
        <w:rPr>
          <w:sz w:val="28"/>
          <w:szCs w:val="28"/>
        </w:rPr>
        <w:t xml:space="preserve"> </w:t>
      </w:r>
      <w:bookmarkStart w:id="0" w:name="_GoBack"/>
      <w:r w:rsidR="005002A0" w:rsidRPr="005E6840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9F2861" w:rsidRPr="005E6840">
        <w:rPr>
          <w:sz w:val="28"/>
          <w:szCs w:val="28"/>
        </w:rPr>
        <w:t>);</w:t>
      </w:r>
      <w:proofErr w:type="gramEnd"/>
    </w:p>
    <w:p w:rsidR="002D2085" w:rsidRPr="005E6840" w:rsidRDefault="009F2861" w:rsidP="009F2861">
      <w:pPr>
        <w:autoSpaceDE w:val="0"/>
        <w:ind w:right="409" w:firstLine="600"/>
        <w:jc w:val="both"/>
        <w:rPr>
          <w:sz w:val="28"/>
          <w:szCs w:val="28"/>
        </w:rPr>
      </w:pPr>
      <w:r w:rsidRPr="005E6840">
        <w:rPr>
          <w:sz w:val="28"/>
          <w:szCs w:val="28"/>
        </w:rPr>
        <w:t>Н</w:t>
      </w:r>
      <w:r w:rsidR="005002A0" w:rsidRPr="005E6840">
        <w:rPr>
          <w:sz w:val="28"/>
          <w:szCs w:val="28"/>
        </w:rPr>
        <w:t>еиспользуемых в предпринимательской</w:t>
      </w:r>
      <w:r w:rsidRPr="005E6840">
        <w:rPr>
          <w:sz w:val="28"/>
          <w:szCs w:val="28"/>
        </w:rPr>
        <w:t xml:space="preserve"> </w:t>
      </w:r>
      <w:r w:rsidR="005002A0" w:rsidRPr="005E6840">
        <w:rPr>
          <w:sz w:val="28"/>
          <w:szCs w:val="28"/>
        </w:rPr>
        <w:t>деятельности</w:t>
      </w:r>
      <w:r w:rsidRPr="005E6840">
        <w:rPr>
          <w:sz w:val="28"/>
          <w:szCs w:val="28"/>
        </w:rPr>
        <w:t xml:space="preserve"> </w:t>
      </w:r>
      <w:r w:rsidR="002D2085" w:rsidRPr="005E6840">
        <w:rPr>
          <w:sz w:val="28"/>
          <w:szCs w:val="28"/>
        </w:rPr>
        <w:t>приобретенных (предоставленных) для личного подсобного хозяйства, садоводства, огор</w:t>
      </w:r>
      <w:r w:rsidRPr="005E6840">
        <w:rPr>
          <w:sz w:val="28"/>
          <w:szCs w:val="28"/>
        </w:rPr>
        <w:t>одничества</w:t>
      </w:r>
      <w:r w:rsidR="005002A0" w:rsidRPr="005E6840">
        <w:rPr>
          <w:sz w:val="28"/>
          <w:szCs w:val="28"/>
        </w:rPr>
        <w:t>, а так 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="005002A0" w:rsidRPr="005E6840">
        <w:rPr>
          <w:sz w:val="28"/>
          <w:szCs w:val="28"/>
        </w:rPr>
        <w:t xml:space="preserve"> </w:t>
      </w:r>
      <w:r w:rsidR="002D2085" w:rsidRPr="005E6840">
        <w:rPr>
          <w:sz w:val="28"/>
          <w:szCs w:val="28"/>
        </w:rPr>
        <w:t>;</w:t>
      </w:r>
      <w:proofErr w:type="gramEnd"/>
    </w:p>
    <w:p w:rsidR="002D2085" w:rsidRPr="005E6840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5E684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D2085" w:rsidRPr="005E6840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5E6840">
        <w:rPr>
          <w:sz w:val="28"/>
          <w:szCs w:val="28"/>
        </w:rPr>
        <w:t xml:space="preserve">2) </w:t>
      </w:r>
      <w:r w:rsidR="006F5104" w:rsidRPr="005E6840">
        <w:rPr>
          <w:sz w:val="28"/>
          <w:szCs w:val="28"/>
        </w:rPr>
        <w:t>1,5</w:t>
      </w:r>
      <w:r w:rsidRPr="005E6840">
        <w:rPr>
          <w:sz w:val="28"/>
          <w:szCs w:val="28"/>
        </w:rPr>
        <w:t xml:space="preserve"> процента в отношении прочих земельных участков.</w:t>
      </w:r>
    </w:p>
    <w:bookmarkEnd w:id="0"/>
    <w:p w:rsidR="00582310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налога.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 Налогоплательщики – организации, исчисляют суммы авансовых платежей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Сроки предоставления налоговой декларации по налогу устанавливаются Налоговым кодексом Российской Федерации.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земельного </w:t>
      </w:r>
      <w:r w:rsidR="0060317C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подлежащая</w:t>
      </w:r>
      <w:r w:rsidR="002D2085" w:rsidRPr="002D2085">
        <w:rPr>
          <w:sz w:val="28"/>
          <w:szCs w:val="28"/>
        </w:rPr>
        <w:t xml:space="preserve"> уплате по истечении налогового периода, налогоплательщиками –  организациями уплачивается не позднее 10 февраля года, следующего за истекшим налоговым периодом.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85" w:rsidRPr="002D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2085" w:rsidRPr="002D2085">
        <w:rPr>
          <w:sz w:val="28"/>
          <w:szCs w:val="28"/>
        </w:rPr>
        <w:t>Суммы налога, начисленные (до</w:t>
      </w:r>
      <w:r w:rsidR="0060317C">
        <w:rPr>
          <w:sz w:val="28"/>
          <w:szCs w:val="28"/>
        </w:rPr>
        <w:t xml:space="preserve"> </w:t>
      </w:r>
      <w:r w:rsidR="00EF3222">
        <w:rPr>
          <w:sz w:val="28"/>
          <w:szCs w:val="28"/>
        </w:rPr>
        <w:t>начислен</w:t>
      </w:r>
      <w:r w:rsidR="002D2085" w:rsidRPr="002D2085">
        <w:rPr>
          <w:sz w:val="28"/>
          <w:szCs w:val="28"/>
        </w:rPr>
        <w:t>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  <w:proofErr w:type="gramEnd"/>
    </w:p>
    <w:p w:rsidR="00EF3222" w:rsidRDefault="00EA5BE0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085" w:rsidRPr="004805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Помимо указанных в Налоговом Кодексе Российской Федерации категорий организаций и физических лиц, освобождённых от налогообложения, освобождаются от налогообложения также: </w:t>
      </w:r>
    </w:p>
    <w:p w:rsidR="00EF3222" w:rsidRDefault="00EF3222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5BE0">
        <w:rPr>
          <w:sz w:val="28"/>
          <w:szCs w:val="28"/>
        </w:rPr>
        <w:t xml:space="preserve">ветераны </w:t>
      </w:r>
      <w:r>
        <w:rPr>
          <w:sz w:val="28"/>
          <w:szCs w:val="28"/>
        </w:rPr>
        <w:t>и инвалиды В</w:t>
      </w:r>
      <w:r w:rsidR="00510F26">
        <w:rPr>
          <w:sz w:val="28"/>
          <w:szCs w:val="28"/>
        </w:rPr>
        <w:t>ел</w:t>
      </w:r>
      <w:r w:rsidR="00747263">
        <w:rPr>
          <w:sz w:val="28"/>
          <w:szCs w:val="28"/>
        </w:rPr>
        <w:t xml:space="preserve">икой </w:t>
      </w:r>
      <w:r>
        <w:rPr>
          <w:sz w:val="28"/>
          <w:szCs w:val="28"/>
        </w:rPr>
        <w:t>О</w:t>
      </w:r>
      <w:r w:rsidR="00510F26">
        <w:rPr>
          <w:sz w:val="28"/>
          <w:szCs w:val="28"/>
        </w:rPr>
        <w:t>теч</w:t>
      </w:r>
      <w:r w:rsidR="00747263">
        <w:rPr>
          <w:sz w:val="28"/>
          <w:szCs w:val="28"/>
        </w:rPr>
        <w:t xml:space="preserve">ественной </w:t>
      </w:r>
      <w:r>
        <w:rPr>
          <w:sz w:val="28"/>
          <w:szCs w:val="28"/>
        </w:rPr>
        <w:t>В</w:t>
      </w:r>
      <w:r w:rsidR="00510F26">
        <w:rPr>
          <w:sz w:val="28"/>
          <w:szCs w:val="28"/>
        </w:rPr>
        <w:t>ой</w:t>
      </w:r>
      <w:r w:rsidR="00747263">
        <w:rPr>
          <w:sz w:val="28"/>
          <w:szCs w:val="28"/>
        </w:rPr>
        <w:t>ны</w:t>
      </w:r>
      <w:r>
        <w:rPr>
          <w:sz w:val="28"/>
          <w:szCs w:val="28"/>
        </w:rPr>
        <w:t xml:space="preserve">; </w:t>
      </w:r>
    </w:p>
    <w:p w:rsidR="004A3B4D" w:rsidRDefault="00EF3222" w:rsidP="00EA5BE0">
      <w:pPr>
        <w:autoSpaceDE w:val="0"/>
        <w:ind w:right="409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органы </w:t>
      </w:r>
      <w:r w:rsidR="002D2085" w:rsidRPr="00480570">
        <w:rPr>
          <w:sz w:val="28"/>
          <w:szCs w:val="28"/>
        </w:rPr>
        <w:t xml:space="preserve"> местного самоуправления, мун</w:t>
      </w:r>
      <w:r w:rsidR="00510F26">
        <w:rPr>
          <w:sz w:val="28"/>
          <w:szCs w:val="28"/>
        </w:rPr>
        <w:t>иципальные казенные</w:t>
      </w:r>
      <w:r w:rsidR="007110B3">
        <w:rPr>
          <w:sz w:val="28"/>
          <w:szCs w:val="28"/>
        </w:rPr>
        <w:t>, бюджетным,</w:t>
      </w:r>
      <w:r w:rsidR="002D2085" w:rsidRPr="00480570">
        <w:rPr>
          <w:sz w:val="28"/>
          <w:szCs w:val="28"/>
        </w:rPr>
        <w:t xml:space="preserve"> автономным учреждениям</w:t>
      </w:r>
      <w:r w:rsidR="004A3B4D">
        <w:rPr>
          <w:sz w:val="28"/>
          <w:szCs w:val="28"/>
        </w:rPr>
        <w:t>,</w:t>
      </w:r>
      <w:r w:rsidR="00510F26">
        <w:rPr>
          <w:sz w:val="28"/>
          <w:szCs w:val="28"/>
        </w:rPr>
        <w:t xml:space="preserve"> учреждение</w:t>
      </w:r>
      <w:r w:rsidR="007110B3">
        <w:rPr>
          <w:sz w:val="28"/>
          <w:szCs w:val="28"/>
        </w:rPr>
        <w:t xml:space="preserve"> созданные</w:t>
      </w:r>
      <w:r w:rsidR="00747263">
        <w:rPr>
          <w:sz w:val="28"/>
          <w:szCs w:val="28"/>
        </w:rPr>
        <w:t xml:space="preserve"> муниципальным </w:t>
      </w:r>
      <w:r w:rsidR="00510F26">
        <w:rPr>
          <w:sz w:val="28"/>
          <w:szCs w:val="28"/>
        </w:rPr>
        <w:t>обр</w:t>
      </w:r>
      <w:r w:rsidR="00747263">
        <w:rPr>
          <w:sz w:val="28"/>
          <w:szCs w:val="28"/>
        </w:rPr>
        <w:t xml:space="preserve">азованием </w:t>
      </w:r>
      <w:r w:rsidR="007110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10B3">
        <w:rPr>
          <w:sz w:val="28"/>
          <w:szCs w:val="28"/>
        </w:rPr>
        <w:t>Трубачевским сельским поселением</w:t>
      </w:r>
      <w:r>
        <w:rPr>
          <w:sz w:val="28"/>
          <w:szCs w:val="28"/>
        </w:rPr>
        <w:t>»</w:t>
      </w:r>
      <w:r w:rsidR="007110B3">
        <w:rPr>
          <w:sz w:val="28"/>
          <w:szCs w:val="28"/>
        </w:rPr>
        <w:t xml:space="preserve"> и </w:t>
      </w:r>
      <w:r w:rsidR="00510F26">
        <w:rPr>
          <w:sz w:val="28"/>
          <w:szCs w:val="28"/>
        </w:rPr>
        <w:t>мун</w:t>
      </w:r>
      <w:r w:rsidR="00747263">
        <w:rPr>
          <w:sz w:val="28"/>
          <w:szCs w:val="28"/>
        </w:rPr>
        <w:t xml:space="preserve">иципальным образованием  </w:t>
      </w:r>
      <w:r w:rsidR="007110B3">
        <w:rPr>
          <w:sz w:val="28"/>
          <w:szCs w:val="28"/>
        </w:rPr>
        <w:t>Шегарским районом</w:t>
      </w:r>
      <w:r w:rsidR="004A3B4D" w:rsidRPr="004A3B4D">
        <w:rPr>
          <w:color w:val="000000"/>
          <w:sz w:val="28"/>
          <w:szCs w:val="28"/>
        </w:rPr>
        <w:t xml:space="preserve"> </w:t>
      </w:r>
      <w:r w:rsidR="004A3B4D">
        <w:rPr>
          <w:color w:val="000000"/>
          <w:sz w:val="28"/>
          <w:szCs w:val="28"/>
        </w:rPr>
        <w:t>финансируемые за счёт сре</w:t>
      </w:r>
      <w:r w:rsidR="00582EDE">
        <w:rPr>
          <w:color w:val="000000"/>
          <w:sz w:val="28"/>
          <w:szCs w:val="28"/>
        </w:rPr>
        <w:t>дств бюджета Шегарского района».</w:t>
      </w:r>
    </w:p>
    <w:p w:rsidR="002D2085" w:rsidRPr="002D2085" w:rsidRDefault="002D2085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sectPr w:rsidR="002D2085" w:rsidRPr="002D2085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292A"/>
    <w:rsid w:val="00002788"/>
    <w:rsid w:val="00052A59"/>
    <w:rsid w:val="0008062A"/>
    <w:rsid w:val="000A2B10"/>
    <w:rsid w:val="000C33F2"/>
    <w:rsid w:val="000D456F"/>
    <w:rsid w:val="000D583E"/>
    <w:rsid w:val="000E057B"/>
    <w:rsid w:val="00103438"/>
    <w:rsid w:val="0011503D"/>
    <w:rsid w:val="00125E1E"/>
    <w:rsid w:val="00154DF1"/>
    <w:rsid w:val="001627B6"/>
    <w:rsid w:val="001662CE"/>
    <w:rsid w:val="001748F6"/>
    <w:rsid w:val="00190F00"/>
    <w:rsid w:val="001C23D4"/>
    <w:rsid w:val="001C4DA7"/>
    <w:rsid w:val="001D6D13"/>
    <w:rsid w:val="00204359"/>
    <w:rsid w:val="002075D4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A0FDF"/>
    <w:rsid w:val="002C6506"/>
    <w:rsid w:val="002D2085"/>
    <w:rsid w:val="002F47BA"/>
    <w:rsid w:val="00303A54"/>
    <w:rsid w:val="00306906"/>
    <w:rsid w:val="00316D7F"/>
    <w:rsid w:val="003307A0"/>
    <w:rsid w:val="00363087"/>
    <w:rsid w:val="00365BD6"/>
    <w:rsid w:val="00366722"/>
    <w:rsid w:val="0037584C"/>
    <w:rsid w:val="003A74F8"/>
    <w:rsid w:val="003B6EDD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C4056"/>
    <w:rsid w:val="004D187A"/>
    <w:rsid w:val="004D4BF8"/>
    <w:rsid w:val="004E2263"/>
    <w:rsid w:val="005002A0"/>
    <w:rsid w:val="00510F26"/>
    <w:rsid w:val="005123A0"/>
    <w:rsid w:val="0052598D"/>
    <w:rsid w:val="00557076"/>
    <w:rsid w:val="00566FCE"/>
    <w:rsid w:val="00582310"/>
    <w:rsid w:val="00582EDE"/>
    <w:rsid w:val="005875DC"/>
    <w:rsid w:val="005A6810"/>
    <w:rsid w:val="005E5C01"/>
    <w:rsid w:val="005E6840"/>
    <w:rsid w:val="005F47A0"/>
    <w:rsid w:val="0060317C"/>
    <w:rsid w:val="00625497"/>
    <w:rsid w:val="006561F1"/>
    <w:rsid w:val="00665865"/>
    <w:rsid w:val="00671615"/>
    <w:rsid w:val="0067277E"/>
    <w:rsid w:val="006767E0"/>
    <w:rsid w:val="00686F6D"/>
    <w:rsid w:val="006A3CDF"/>
    <w:rsid w:val="006B1C21"/>
    <w:rsid w:val="006D140A"/>
    <w:rsid w:val="006D78DC"/>
    <w:rsid w:val="006F5104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97DA7"/>
    <w:rsid w:val="008A4909"/>
    <w:rsid w:val="008B13B1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937D9"/>
    <w:rsid w:val="009A5F4E"/>
    <w:rsid w:val="009C7DCD"/>
    <w:rsid w:val="009D7355"/>
    <w:rsid w:val="009E6C92"/>
    <w:rsid w:val="009E7B8F"/>
    <w:rsid w:val="009F1E4B"/>
    <w:rsid w:val="009F2861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70ACF"/>
    <w:rsid w:val="00B73B1F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CF6541"/>
    <w:rsid w:val="00D21C1E"/>
    <w:rsid w:val="00D31B9F"/>
    <w:rsid w:val="00D549B4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31226"/>
    <w:rsid w:val="00E422EC"/>
    <w:rsid w:val="00E613CA"/>
    <w:rsid w:val="00E90C3C"/>
    <w:rsid w:val="00EA5BE0"/>
    <w:rsid w:val="00EB55D7"/>
    <w:rsid w:val="00ED571B"/>
    <w:rsid w:val="00EE1E16"/>
    <w:rsid w:val="00EF3222"/>
    <w:rsid w:val="00F27A00"/>
    <w:rsid w:val="00F37B6E"/>
    <w:rsid w:val="00F633B0"/>
    <w:rsid w:val="00F7790B"/>
    <w:rsid w:val="00FA1077"/>
    <w:rsid w:val="00FA1DCF"/>
    <w:rsid w:val="00FA3FFD"/>
    <w:rsid w:val="00FA68B0"/>
    <w:rsid w:val="00FD591B"/>
    <w:rsid w:val="00FE4B4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Ирина</cp:lastModifiedBy>
  <cp:revision>4</cp:revision>
  <cp:lastPrinted>2022-03-18T03:56:00Z</cp:lastPrinted>
  <dcterms:created xsi:type="dcterms:W3CDTF">2022-03-17T05:12:00Z</dcterms:created>
  <dcterms:modified xsi:type="dcterms:W3CDTF">2022-03-18T04:18:00Z</dcterms:modified>
</cp:coreProperties>
</file>