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4F" w:rsidRDefault="009C1E4F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ТРУБАЧЕВСКОГО СЕЛЬСКОГО ПОСЕЛЕНИЯ</w:t>
      </w:r>
    </w:p>
    <w:p w:rsidR="009C1E4F" w:rsidRDefault="009C1E4F" w:rsidP="006A08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ШЕГАРСКОГО РАЙОНА ТОМСКОЙ ОБЛАСТИ</w:t>
      </w:r>
    </w:p>
    <w:p w:rsidR="009C1E4F" w:rsidRDefault="009C1E4F" w:rsidP="005A548C">
      <w:pPr>
        <w:jc w:val="center"/>
        <w:rPr>
          <w:b/>
          <w:bCs/>
          <w:sz w:val="28"/>
          <w:szCs w:val="28"/>
        </w:rPr>
      </w:pPr>
    </w:p>
    <w:p w:rsidR="009C1E4F" w:rsidRDefault="009C1E4F" w:rsidP="005A548C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9C1E4F" w:rsidRDefault="009C1E4F" w:rsidP="005A548C">
      <w:pPr>
        <w:jc w:val="center"/>
        <w:rPr>
          <w:b/>
          <w:bCs/>
          <w:sz w:val="28"/>
          <w:szCs w:val="28"/>
        </w:rPr>
      </w:pPr>
    </w:p>
    <w:p w:rsidR="009C1E4F" w:rsidRDefault="009C1E4F" w:rsidP="005A548C"/>
    <w:p w:rsidR="009C1E4F" w:rsidRDefault="009C1E4F" w:rsidP="005A548C"/>
    <w:p w:rsidR="009C1E4F" w:rsidRPr="006A086A" w:rsidRDefault="006A086A" w:rsidP="005A548C">
      <w:pPr>
        <w:rPr>
          <w:sz w:val="28"/>
          <w:szCs w:val="28"/>
        </w:rPr>
      </w:pPr>
      <w:r w:rsidRPr="006A086A">
        <w:rPr>
          <w:sz w:val="28"/>
          <w:szCs w:val="28"/>
        </w:rPr>
        <w:t>«</w:t>
      </w:r>
      <w:r w:rsidR="00931A95">
        <w:rPr>
          <w:sz w:val="28"/>
          <w:szCs w:val="28"/>
        </w:rPr>
        <w:t>10</w:t>
      </w:r>
      <w:r w:rsidRPr="006A086A">
        <w:rPr>
          <w:sz w:val="28"/>
          <w:szCs w:val="28"/>
        </w:rPr>
        <w:t>»</w:t>
      </w:r>
      <w:r w:rsidR="009C1E4F" w:rsidRPr="006A086A">
        <w:rPr>
          <w:sz w:val="28"/>
          <w:szCs w:val="28"/>
        </w:rPr>
        <w:t xml:space="preserve"> я</w:t>
      </w:r>
      <w:r w:rsidR="00931A95">
        <w:rPr>
          <w:sz w:val="28"/>
          <w:szCs w:val="28"/>
        </w:rPr>
        <w:t>нваря 2022</w:t>
      </w:r>
      <w:r w:rsidR="001A39E1" w:rsidRPr="006A086A">
        <w:rPr>
          <w:sz w:val="28"/>
          <w:szCs w:val="28"/>
        </w:rPr>
        <w:tab/>
      </w:r>
      <w:r w:rsidR="001A39E1" w:rsidRPr="006A086A">
        <w:rPr>
          <w:sz w:val="28"/>
          <w:szCs w:val="28"/>
        </w:rPr>
        <w:tab/>
      </w:r>
      <w:r w:rsidR="001A39E1" w:rsidRPr="006A086A">
        <w:rPr>
          <w:sz w:val="28"/>
          <w:szCs w:val="28"/>
        </w:rPr>
        <w:tab/>
      </w:r>
      <w:r w:rsidR="001A39E1" w:rsidRPr="006A086A">
        <w:rPr>
          <w:sz w:val="28"/>
          <w:szCs w:val="28"/>
        </w:rPr>
        <w:tab/>
      </w:r>
      <w:r w:rsidR="001A39E1" w:rsidRPr="006A086A">
        <w:rPr>
          <w:sz w:val="28"/>
          <w:szCs w:val="28"/>
        </w:rPr>
        <w:tab/>
      </w:r>
      <w:r w:rsidR="001A39E1" w:rsidRPr="006A086A">
        <w:rPr>
          <w:sz w:val="28"/>
          <w:szCs w:val="28"/>
        </w:rPr>
        <w:tab/>
      </w:r>
      <w:r w:rsidR="001A39E1" w:rsidRPr="006A086A">
        <w:rPr>
          <w:sz w:val="28"/>
          <w:szCs w:val="28"/>
        </w:rPr>
        <w:tab/>
      </w:r>
      <w:r w:rsidR="001A39E1" w:rsidRPr="006A086A">
        <w:rPr>
          <w:sz w:val="28"/>
          <w:szCs w:val="28"/>
        </w:rPr>
        <w:tab/>
        <w:t xml:space="preserve">        </w:t>
      </w:r>
      <w:r w:rsidR="00D91BA5">
        <w:rPr>
          <w:sz w:val="28"/>
          <w:szCs w:val="28"/>
        </w:rPr>
        <w:t xml:space="preserve">             </w:t>
      </w:r>
      <w:r w:rsidR="001A39E1" w:rsidRPr="006A086A">
        <w:rPr>
          <w:sz w:val="28"/>
          <w:szCs w:val="28"/>
        </w:rPr>
        <w:t xml:space="preserve">№ </w:t>
      </w:r>
      <w:r w:rsidR="00D91BA5">
        <w:rPr>
          <w:sz w:val="28"/>
          <w:szCs w:val="28"/>
        </w:rPr>
        <w:t>1</w:t>
      </w:r>
      <w:r w:rsidR="009C1E4F" w:rsidRPr="006A086A">
        <w:rPr>
          <w:sz w:val="28"/>
          <w:szCs w:val="28"/>
        </w:rPr>
        <w:t>-О</w:t>
      </w:r>
    </w:p>
    <w:p w:rsidR="009C1E4F" w:rsidRPr="006A086A" w:rsidRDefault="009C1E4F" w:rsidP="005A548C">
      <w:pPr>
        <w:rPr>
          <w:sz w:val="28"/>
          <w:szCs w:val="28"/>
        </w:rPr>
      </w:pPr>
      <w:r w:rsidRPr="006A086A">
        <w:rPr>
          <w:sz w:val="28"/>
          <w:szCs w:val="28"/>
        </w:rPr>
        <w:tab/>
      </w:r>
      <w:r w:rsidRPr="006A086A">
        <w:rPr>
          <w:sz w:val="28"/>
          <w:szCs w:val="28"/>
        </w:rPr>
        <w:tab/>
      </w:r>
      <w:r w:rsidRPr="006A086A">
        <w:rPr>
          <w:sz w:val="28"/>
          <w:szCs w:val="28"/>
        </w:rPr>
        <w:tab/>
      </w:r>
      <w:r w:rsidRPr="006A086A">
        <w:rPr>
          <w:sz w:val="28"/>
          <w:szCs w:val="28"/>
        </w:rPr>
        <w:tab/>
      </w:r>
      <w:r w:rsidRPr="006A086A">
        <w:rPr>
          <w:sz w:val="28"/>
          <w:szCs w:val="28"/>
        </w:rPr>
        <w:tab/>
      </w:r>
      <w:r w:rsidRPr="006A086A">
        <w:rPr>
          <w:sz w:val="28"/>
          <w:szCs w:val="28"/>
        </w:rPr>
        <w:tab/>
      </w:r>
      <w:r w:rsidRPr="006A086A">
        <w:rPr>
          <w:sz w:val="28"/>
          <w:szCs w:val="28"/>
        </w:rPr>
        <w:tab/>
      </w:r>
      <w:r w:rsidRPr="006A086A">
        <w:rPr>
          <w:sz w:val="28"/>
          <w:szCs w:val="28"/>
        </w:rPr>
        <w:tab/>
      </w:r>
      <w:r w:rsidRPr="006A086A">
        <w:rPr>
          <w:sz w:val="28"/>
          <w:szCs w:val="28"/>
        </w:rPr>
        <w:tab/>
      </w:r>
      <w:r w:rsidRPr="006A086A">
        <w:rPr>
          <w:sz w:val="28"/>
          <w:szCs w:val="28"/>
        </w:rPr>
        <w:tab/>
        <w:t xml:space="preserve">    </w:t>
      </w:r>
    </w:p>
    <w:p w:rsidR="009C1E4F" w:rsidRPr="006A086A" w:rsidRDefault="0063404B" w:rsidP="00F97ABC">
      <w:pPr>
        <w:rPr>
          <w:sz w:val="28"/>
          <w:szCs w:val="28"/>
        </w:rPr>
      </w:pPr>
      <w:r w:rsidRPr="006A086A">
        <w:rPr>
          <w:sz w:val="28"/>
          <w:szCs w:val="28"/>
        </w:rPr>
        <w:t xml:space="preserve">Об утверждении </w:t>
      </w:r>
      <w:proofErr w:type="gramStart"/>
      <w:r w:rsidRPr="006A086A">
        <w:rPr>
          <w:sz w:val="28"/>
          <w:szCs w:val="28"/>
        </w:rPr>
        <w:t>штатного</w:t>
      </w:r>
      <w:proofErr w:type="gramEnd"/>
    </w:p>
    <w:p w:rsidR="0063404B" w:rsidRPr="006A086A" w:rsidRDefault="00931A95" w:rsidP="00F97ABC">
      <w:pPr>
        <w:rPr>
          <w:sz w:val="28"/>
          <w:szCs w:val="28"/>
        </w:rPr>
      </w:pPr>
      <w:r>
        <w:rPr>
          <w:sz w:val="28"/>
          <w:szCs w:val="28"/>
        </w:rPr>
        <w:t>расписания на 2022</w:t>
      </w:r>
      <w:r w:rsidR="0063404B" w:rsidRPr="006A086A">
        <w:rPr>
          <w:sz w:val="28"/>
          <w:szCs w:val="28"/>
        </w:rPr>
        <w:t xml:space="preserve"> год</w:t>
      </w:r>
    </w:p>
    <w:p w:rsidR="009C1E4F" w:rsidRPr="006A086A" w:rsidRDefault="009C1E4F" w:rsidP="005A548C">
      <w:pPr>
        <w:rPr>
          <w:sz w:val="28"/>
          <w:szCs w:val="28"/>
        </w:rPr>
      </w:pPr>
    </w:p>
    <w:p w:rsidR="009C1E4F" w:rsidRPr="006A086A" w:rsidRDefault="009C1E4F" w:rsidP="00014BF9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6A086A">
        <w:rPr>
          <w:sz w:val="28"/>
          <w:szCs w:val="28"/>
        </w:rPr>
        <w:t>В соответствии с Федеральным законом от 06.10.2003</w:t>
      </w:r>
      <w:r w:rsidR="00931A95">
        <w:rPr>
          <w:sz w:val="28"/>
          <w:szCs w:val="28"/>
        </w:rPr>
        <w:t xml:space="preserve"> </w:t>
      </w:r>
      <w:r w:rsidRPr="006A086A">
        <w:rPr>
          <w:sz w:val="28"/>
          <w:szCs w:val="28"/>
        </w:rPr>
        <w:t>№ 131-ФЗ «Об общих принципах организации местного самоуправления в Российской Федерации», Трудовым кодексом Российской Федерации, Уставом муниципального образования «Трубачевского сельского поселения»</w:t>
      </w:r>
      <w:r w:rsidR="0063404B" w:rsidRPr="006A086A">
        <w:rPr>
          <w:sz w:val="28"/>
          <w:szCs w:val="28"/>
        </w:rPr>
        <w:t xml:space="preserve">,  </w:t>
      </w:r>
      <w:r w:rsidRPr="006A086A">
        <w:rPr>
          <w:sz w:val="28"/>
          <w:szCs w:val="28"/>
        </w:rPr>
        <w:t xml:space="preserve">Решением Совета Трубачевского сельского поселения «Об утверждении структуры администрации Трубачевского сельского поселения» от  15 декабря </w:t>
      </w:r>
      <w:r w:rsidR="0063404B" w:rsidRPr="006A086A">
        <w:rPr>
          <w:sz w:val="28"/>
          <w:szCs w:val="28"/>
        </w:rPr>
        <w:t>2017 года № 19</w:t>
      </w:r>
      <w:r w:rsidR="00D91BA5">
        <w:rPr>
          <w:sz w:val="28"/>
          <w:szCs w:val="28"/>
        </w:rPr>
        <w:t xml:space="preserve"> (с учетом изменений и дополнений, внесенных решением Совета</w:t>
      </w:r>
      <w:r w:rsidR="00D91BA5" w:rsidRPr="00D91BA5">
        <w:rPr>
          <w:sz w:val="28"/>
          <w:szCs w:val="28"/>
        </w:rPr>
        <w:t xml:space="preserve"> Трубачевского сельского поселения</w:t>
      </w:r>
      <w:r w:rsidR="00D91BA5">
        <w:rPr>
          <w:sz w:val="28"/>
          <w:szCs w:val="28"/>
        </w:rPr>
        <w:t xml:space="preserve"> от 27.12.2019 № 34/1)</w:t>
      </w:r>
      <w:proofErr w:type="gramEnd"/>
    </w:p>
    <w:p w:rsidR="009C1E4F" w:rsidRPr="006A086A" w:rsidRDefault="009C1E4F" w:rsidP="005A548C">
      <w:pPr>
        <w:rPr>
          <w:sz w:val="28"/>
          <w:szCs w:val="28"/>
        </w:rPr>
      </w:pPr>
    </w:p>
    <w:p w:rsidR="009C1E4F" w:rsidRPr="006A086A" w:rsidRDefault="009C1E4F" w:rsidP="005A548C">
      <w:pPr>
        <w:rPr>
          <w:sz w:val="28"/>
          <w:szCs w:val="28"/>
        </w:rPr>
      </w:pPr>
      <w:r w:rsidRPr="006A086A">
        <w:rPr>
          <w:sz w:val="28"/>
          <w:szCs w:val="28"/>
        </w:rPr>
        <w:t xml:space="preserve">                                                             ОБЯЗЫВАЮ:</w:t>
      </w:r>
    </w:p>
    <w:p w:rsidR="009C1E4F" w:rsidRPr="006A086A" w:rsidRDefault="009C1E4F" w:rsidP="005A548C">
      <w:pPr>
        <w:jc w:val="both"/>
        <w:rPr>
          <w:sz w:val="28"/>
          <w:szCs w:val="28"/>
        </w:rPr>
      </w:pPr>
    </w:p>
    <w:p w:rsidR="009C1E4F" w:rsidRPr="006A086A" w:rsidRDefault="0063404B" w:rsidP="00717D52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86A">
        <w:rPr>
          <w:rFonts w:ascii="Times New Roman" w:hAnsi="Times New Roman" w:cs="Times New Roman"/>
          <w:sz w:val="28"/>
          <w:szCs w:val="28"/>
        </w:rPr>
        <w:t>1. Утвердить ш</w:t>
      </w:r>
      <w:r w:rsidR="00805947">
        <w:rPr>
          <w:rFonts w:ascii="Times New Roman" w:hAnsi="Times New Roman" w:cs="Times New Roman"/>
          <w:sz w:val="28"/>
          <w:szCs w:val="28"/>
        </w:rPr>
        <w:t>татное расписание на период 2022</w:t>
      </w:r>
      <w:r w:rsidRPr="006A086A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9C1E4F" w:rsidRPr="006A086A" w:rsidRDefault="0063404B" w:rsidP="00717D52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86A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момента подписания и распространяется на правоо</w:t>
      </w:r>
      <w:r w:rsidR="00805947">
        <w:rPr>
          <w:rFonts w:ascii="Times New Roman" w:hAnsi="Times New Roman" w:cs="Times New Roman"/>
          <w:sz w:val="28"/>
          <w:szCs w:val="28"/>
        </w:rPr>
        <w:t>тношения, возникшие с 01.01.2022</w:t>
      </w:r>
      <w:r w:rsidRPr="006A086A">
        <w:rPr>
          <w:rFonts w:ascii="Times New Roman" w:hAnsi="Times New Roman" w:cs="Times New Roman"/>
          <w:sz w:val="28"/>
          <w:szCs w:val="28"/>
        </w:rPr>
        <w:t xml:space="preserve"> г</w:t>
      </w:r>
      <w:r w:rsidR="0018379B" w:rsidRPr="006A086A">
        <w:rPr>
          <w:rFonts w:ascii="Times New Roman" w:hAnsi="Times New Roman" w:cs="Times New Roman"/>
          <w:sz w:val="28"/>
          <w:szCs w:val="28"/>
        </w:rPr>
        <w:t>ода</w:t>
      </w:r>
      <w:r w:rsidRPr="006A086A">
        <w:rPr>
          <w:rFonts w:ascii="Times New Roman" w:hAnsi="Times New Roman" w:cs="Times New Roman"/>
          <w:sz w:val="28"/>
          <w:szCs w:val="28"/>
        </w:rPr>
        <w:t>.</w:t>
      </w:r>
    </w:p>
    <w:p w:rsidR="009C1E4F" w:rsidRPr="006A086A" w:rsidRDefault="0063404B" w:rsidP="0063404B">
      <w:pPr>
        <w:jc w:val="both"/>
        <w:rPr>
          <w:sz w:val="28"/>
          <w:szCs w:val="28"/>
        </w:rPr>
      </w:pPr>
      <w:r w:rsidRPr="006A086A">
        <w:rPr>
          <w:sz w:val="28"/>
          <w:szCs w:val="28"/>
        </w:rPr>
        <w:t xml:space="preserve">       </w:t>
      </w:r>
      <w:r w:rsidR="00D91BA5">
        <w:rPr>
          <w:sz w:val="28"/>
          <w:szCs w:val="28"/>
        </w:rPr>
        <w:t xml:space="preserve">4. </w:t>
      </w:r>
      <w:proofErr w:type="gramStart"/>
      <w:r w:rsidR="00D91BA5">
        <w:rPr>
          <w:sz w:val="28"/>
          <w:szCs w:val="28"/>
        </w:rPr>
        <w:t>Контроль за</w:t>
      </w:r>
      <w:proofErr w:type="gramEnd"/>
      <w:r w:rsidR="00D91BA5">
        <w:rPr>
          <w:sz w:val="28"/>
          <w:szCs w:val="28"/>
        </w:rPr>
        <w:t xml:space="preserve"> ис</w:t>
      </w:r>
      <w:r w:rsidR="009C1E4F" w:rsidRPr="006A086A">
        <w:rPr>
          <w:sz w:val="28"/>
          <w:szCs w:val="28"/>
        </w:rPr>
        <w:t>полнением настоящего распоряжения оставляю за собой.</w:t>
      </w:r>
    </w:p>
    <w:p w:rsidR="009C1E4F" w:rsidRPr="006A086A" w:rsidRDefault="009C1E4F" w:rsidP="005976E5">
      <w:pPr>
        <w:pStyle w:val="a5"/>
        <w:ind w:left="284"/>
        <w:jc w:val="both"/>
        <w:rPr>
          <w:sz w:val="28"/>
          <w:szCs w:val="28"/>
        </w:rPr>
      </w:pPr>
    </w:p>
    <w:p w:rsidR="0063404B" w:rsidRPr="006A086A" w:rsidRDefault="009C1E4F" w:rsidP="00D91BA5">
      <w:pPr>
        <w:pStyle w:val="a6"/>
        <w:ind w:firstLine="708"/>
        <w:rPr>
          <w:sz w:val="28"/>
          <w:szCs w:val="28"/>
        </w:rPr>
      </w:pPr>
      <w:r w:rsidRPr="006A086A">
        <w:rPr>
          <w:sz w:val="28"/>
          <w:szCs w:val="28"/>
        </w:rPr>
        <w:tab/>
      </w:r>
    </w:p>
    <w:p w:rsidR="00805947" w:rsidRDefault="009C1E4F" w:rsidP="0018379B">
      <w:pPr>
        <w:rPr>
          <w:sz w:val="28"/>
          <w:szCs w:val="28"/>
        </w:rPr>
      </w:pPr>
      <w:r w:rsidRPr="006A086A">
        <w:rPr>
          <w:sz w:val="28"/>
          <w:szCs w:val="28"/>
        </w:rPr>
        <w:t xml:space="preserve">Глава </w:t>
      </w:r>
      <w:r w:rsidR="00805947">
        <w:rPr>
          <w:sz w:val="28"/>
          <w:szCs w:val="28"/>
        </w:rPr>
        <w:t>Администрации</w:t>
      </w:r>
    </w:p>
    <w:p w:rsidR="009C1E4F" w:rsidRPr="00717D52" w:rsidRDefault="0063404B" w:rsidP="0018379B">
      <w:pPr>
        <w:rPr>
          <w:sz w:val="28"/>
          <w:szCs w:val="28"/>
        </w:rPr>
      </w:pPr>
      <w:proofErr w:type="spellStart"/>
      <w:r w:rsidRPr="006A086A">
        <w:rPr>
          <w:sz w:val="28"/>
          <w:szCs w:val="28"/>
        </w:rPr>
        <w:t>Трубачевского</w:t>
      </w:r>
      <w:proofErr w:type="spellEnd"/>
      <w:r w:rsidRPr="006A086A">
        <w:rPr>
          <w:sz w:val="28"/>
          <w:szCs w:val="28"/>
        </w:rPr>
        <w:t xml:space="preserve"> сельского</w:t>
      </w:r>
      <w:r w:rsidR="009C1E4F" w:rsidRPr="006A086A">
        <w:rPr>
          <w:sz w:val="28"/>
          <w:szCs w:val="28"/>
        </w:rPr>
        <w:t xml:space="preserve">  поселения</w:t>
      </w:r>
      <w:r w:rsidR="009C1E4F" w:rsidRPr="006A086A">
        <w:rPr>
          <w:sz w:val="28"/>
          <w:szCs w:val="28"/>
        </w:rPr>
        <w:tab/>
      </w:r>
      <w:r w:rsidR="009C1E4F" w:rsidRPr="006A086A">
        <w:rPr>
          <w:sz w:val="28"/>
          <w:szCs w:val="28"/>
        </w:rPr>
        <w:tab/>
      </w:r>
      <w:r w:rsidR="009C1E4F" w:rsidRPr="006A086A">
        <w:rPr>
          <w:sz w:val="28"/>
          <w:szCs w:val="28"/>
        </w:rPr>
        <w:tab/>
      </w:r>
      <w:r w:rsidR="009C1E4F" w:rsidRPr="006A086A">
        <w:rPr>
          <w:sz w:val="28"/>
          <w:szCs w:val="28"/>
        </w:rPr>
        <w:tab/>
      </w:r>
      <w:r w:rsidR="0018379B" w:rsidRPr="006A086A">
        <w:rPr>
          <w:sz w:val="28"/>
          <w:szCs w:val="28"/>
        </w:rPr>
        <w:t xml:space="preserve">     </w:t>
      </w:r>
      <w:r w:rsidR="00805947">
        <w:rPr>
          <w:sz w:val="28"/>
          <w:szCs w:val="28"/>
        </w:rPr>
        <w:t xml:space="preserve"> </w:t>
      </w:r>
      <w:bookmarkStart w:id="0" w:name="_GoBack"/>
      <w:bookmarkEnd w:id="0"/>
      <w:r w:rsidR="0018379B" w:rsidRPr="006A086A">
        <w:rPr>
          <w:sz w:val="28"/>
          <w:szCs w:val="28"/>
        </w:rPr>
        <w:t>О.А. Трубачева</w:t>
      </w:r>
      <w:r w:rsidR="009C1E4F" w:rsidRPr="006A086A">
        <w:rPr>
          <w:sz w:val="28"/>
          <w:szCs w:val="28"/>
        </w:rPr>
        <w:t xml:space="preserve">  </w:t>
      </w:r>
      <w:r w:rsidR="009C1E4F" w:rsidRPr="00717D52">
        <w:rPr>
          <w:sz w:val="28"/>
          <w:szCs w:val="28"/>
        </w:rPr>
        <w:t xml:space="preserve">                   </w:t>
      </w:r>
    </w:p>
    <w:p w:rsidR="009C1E4F" w:rsidRPr="00717D52" w:rsidRDefault="009C1E4F" w:rsidP="006D29D9">
      <w:pPr>
        <w:tabs>
          <w:tab w:val="left" w:pos="1095"/>
        </w:tabs>
        <w:jc w:val="both"/>
        <w:rPr>
          <w:sz w:val="28"/>
          <w:szCs w:val="28"/>
        </w:rPr>
      </w:pPr>
    </w:p>
    <w:p w:rsidR="009C1E4F" w:rsidRDefault="009C1E4F" w:rsidP="003551A2">
      <w:pPr>
        <w:pStyle w:val="a8"/>
        <w:jc w:val="both"/>
      </w:pPr>
      <w:r w:rsidRPr="00717D52">
        <w:rPr>
          <w:rFonts w:ascii="Tahoma" w:hAnsi="Tahoma" w:cs="Tahoma"/>
          <w:color w:val="3B2D36"/>
        </w:rPr>
        <w:tab/>
      </w:r>
      <w:r w:rsidRPr="00717D52">
        <w:t xml:space="preserve"> </w:t>
      </w:r>
    </w:p>
    <w:p w:rsidR="009C1E4F" w:rsidRPr="00717D52" w:rsidRDefault="009C1E4F" w:rsidP="003551A2">
      <w:pPr>
        <w:pStyle w:val="a8"/>
        <w:jc w:val="both"/>
        <w:rPr>
          <w:sz w:val="28"/>
          <w:szCs w:val="28"/>
        </w:rPr>
      </w:pPr>
    </w:p>
    <w:sectPr w:rsidR="009C1E4F" w:rsidRPr="00717D52" w:rsidSect="0045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046"/>
    <w:multiLevelType w:val="hybridMultilevel"/>
    <w:tmpl w:val="AAC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48C"/>
    <w:rsid w:val="000032BC"/>
    <w:rsid w:val="00014BF9"/>
    <w:rsid w:val="000661DE"/>
    <w:rsid w:val="0009067F"/>
    <w:rsid w:val="000933E1"/>
    <w:rsid w:val="000D20E5"/>
    <w:rsid w:val="0018379B"/>
    <w:rsid w:val="001A39E1"/>
    <w:rsid w:val="001A5D1F"/>
    <w:rsid w:val="002C4521"/>
    <w:rsid w:val="002E5C72"/>
    <w:rsid w:val="002F01C2"/>
    <w:rsid w:val="003067CB"/>
    <w:rsid w:val="003551A2"/>
    <w:rsid w:val="00356E68"/>
    <w:rsid w:val="003B0C08"/>
    <w:rsid w:val="003D1B1C"/>
    <w:rsid w:val="003F1D8E"/>
    <w:rsid w:val="00436FAB"/>
    <w:rsid w:val="00446DBC"/>
    <w:rsid w:val="004524D0"/>
    <w:rsid w:val="00453ADB"/>
    <w:rsid w:val="00483C41"/>
    <w:rsid w:val="00504CE6"/>
    <w:rsid w:val="00533916"/>
    <w:rsid w:val="00551A63"/>
    <w:rsid w:val="00586AA6"/>
    <w:rsid w:val="005976E5"/>
    <w:rsid w:val="005A548C"/>
    <w:rsid w:val="005F39B5"/>
    <w:rsid w:val="006240B8"/>
    <w:rsid w:val="0063404B"/>
    <w:rsid w:val="00694EDE"/>
    <w:rsid w:val="0069775B"/>
    <w:rsid w:val="006A086A"/>
    <w:rsid w:val="006A5B0B"/>
    <w:rsid w:val="006D29D9"/>
    <w:rsid w:val="00717D52"/>
    <w:rsid w:val="00790F9A"/>
    <w:rsid w:val="007A3F8B"/>
    <w:rsid w:val="007A50DD"/>
    <w:rsid w:val="00805947"/>
    <w:rsid w:val="008117C7"/>
    <w:rsid w:val="0083642A"/>
    <w:rsid w:val="008C0E88"/>
    <w:rsid w:val="00915BFD"/>
    <w:rsid w:val="00931A95"/>
    <w:rsid w:val="00937794"/>
    <w:rsid w:val="009A10D8"/>
    <w:rsid w:val="009C1E4F"/>
    <w:rsid w:val="009C6842"/>
    <w:rsid w:val="009E600B"/>
    <w:rsid w:val="00A94D63"/>
    <w:rsid w:val="00AC5AF8"/>
    <w:rsid w:val="00AE4CAF"/>
    <w:rsid w:val="00AF5F09"/>
    <w:rsid w:val="00B00F9A"/>
    <w:rsid w:val="00B53DBE"/>
    <w:rsid w:val="00C44C9B"/>
    <w:rsid w:val="00C625A2"/>
    <w:rsid w:val="00C7026A"/>
    <w:rsid w:val="00CE1FC1"/>
    <w:rsid w:val="00D07CC0"/>
    <w:rsid w:val="00D23252"/>
    <w:rsid w:val="00D73DD1"/>
    <w:rsid w:val="00D81425"/>
    <w:rsid w:val="00D91BA5"/>
    <w:rsid w:val="00D92842"/>
    <w:rsid w:val="00D948FA"/>
    <w:rsid w:val="00DB050F"/>
    <w:rsid w:val="00E060A0"/>
    <w:rsid w:val="00E13FAD"/>
    <w:rsid w:val="00E6652A"/>
    <w:rsid w:val="00E73522"/>
    <w:rsid w:val="00E93184"/>
    <w:rsid w:val="00ED7E83"/>
    <w:rsid w:val="00F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117C7"/>
    <w:pPr>
      <w:keepNext/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7C7"/>
    <w:rPr>
      <w:rFonts w:eastAsia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7A5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50D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73DD1"/>
    <w:pPr>
      <w:ind w:left="720"/>
    </w:pPr>
  </w:style>
  <w:style w:type="paragraph" w:styleId="a6">
    <w:name w:val="No Spacing"/>
    <w:uiPriority w:val="99"/>
    <w:qFormat/>
    <w:rsid w:val="00F97ABC"/>
    <w:rPr>
      <w:rFonts w:cs="Calibri"/>
      <w:sz w:val="22"/>
      <w:szCs w:val="22"/>
      <w:lang w:eastAsia="en-US"/>
    </w:rPr>
  </w:style>
  <w:style w:type="character" w:styleId="a7">
    <w:name w:val="Hyperlink"/>
    <w:uiPriority w:val="99"/>
    <w:rsid w:val="006D29D9"/>
    <w:rPr>
      <w:color w:val="0000FF"/>
      <w:u w:val="single"/>
    </w:rPr>
  </w:style>
  <w:style w:type="paragraph" w:styleId="a8">
    <w:name w:val="Normal (Web)"/>
    <w:basedOn w:val="a"/>
    <w:uiPriority w:val="99"/>
    <w:rsid w:val="006D29D9"/>
    <w:pPr>
      <w:spacing w:before="100" w:beforeAutospacing="1" w:after="100" w:afterAutospacing="1"/>
    </w:pPr>
    <w:rPr>
      <w:rFonts w:eastAsia="Calibri"/>
    </w:rPr>
  </w:style>
  <w:style w:type="paragraph" w:styleId="a9">
    <w:name w:val="Body Text"/>
    <w:basedOn w:val="a"/>
    <w:link w:val="aa"/>
    <w:uiPriority w:val="99"/>
    <w:rsid w:val="006D29D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uiPriority w:val="99"/>
    <w:semiHidden/>
    <w:locked/>
    <w:rsid w:val="00436FA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6D29D9"/>
    <w:rPr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46</cp:revision>
  <cp:lastPrinted>2022-01-12T03:18:00Z</cp:lastPrinted>
  <dcterms:created xsi:type="dcterms:W3CDTF">2015-04-02T04:02:00Z</dcterms:created>
  <dcterms:modified xsi:type="dcterms:W3CDTF">2022-01-12T03:26:00Z</dcterms:modified>
</cp:coreProperties>
</file>