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98" w:rsidRDefault="00B6010D" w:rsidP="000A3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B6010D">
        <w:rPr>
          <w:rFonts w:ascii="Times New Roman" w:hAnsi="Times New Roman" w:cs="Times New Roman"/>
          <w:b/>
          <w:sz w:val="28"/>
        </w:rPr>
        <w:t xml:space="preserve">По требованию прокуратуры погашена задолженность перед предпринимателями по исполненным контрактам на сумму более </w:t>
      </w:r>
      <w:r w:rsidR="000A3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млн. рублей</w:t>
      </w:r>
      <w:bookmarkEnd w:id="0"/>
    </w:p>
    <w:p w:rsidR="000A34ED" w:rsidRPr="00B6010D" w:rsidRDefault="000A34ED" w:rsidP="000A3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010D" w:rsidRDefault="00B6010D" w:rsidP="000A3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Прокуратурой района при проведении проверки исполнения требований законодательства о защите субъектов малого и среднего предпринимательства выявлена просроченная задолженность ОГАУ «ДСО «Забота» перед отдельными предпринимателями. </w:t>
      </w:r>
    </w:p>
    <w:p w:rsidR="00B6010D" w:rsidRDefault="00B6010D" w:rsidP="000A3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что ОГАУ «ДСО «Забота» заключило </w:t>
      </w:r>
      <w:r w:rsidR="0064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контракты с 6 предпринимателями на поставку нефтепродуктов и продуктов питания для нужд Учреждения. </w:t>
      </w:r>
    </w:p>
    <w:p w:rsidR="00B6010D" w:rsidRPr="00B6010D" w:rsidRDefault="00B6010D" w:rsidP="000A3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реализацию исполнителями св</w:t>
      </w:r>
      <w:r w:rsidR="0064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оих обязательств</w:t>
      </w:r>
      <w:r w:rsidRPr="00B6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момент прокурорской проверки оплата по контрак</w:t>
      </w:r>
      <w:r w:rsidR="0064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своевременно не произведена. </w:t>
      </w:r>
      <w:r w:rsidRPr="00B6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сум</w:t>
      </w:r>
      <w:r w:rsidR="0064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 задолженности составила более 12 млн. рублей.</w:t>
      </w:r>
    </w:p>
    <w:p w:rsidR="00B6010D" w:rsidRDefault="00B6010D" w:rsidP="000A3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защиты прав пред</w:t>
      </w:r>
      <w:r w:rsidR="0064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принимателей прокуратурой района</w:t>
      </w:r>
      <w:r w:rsidRPr="00B6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адрес </w:t>
      </w:r>
      <w:r w:rsidR="0064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Учреждения </w:t>
      </w:r>
      <w:r w:rsidRPr="00B6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внесено представление</w:t>
      </w:r>
      <w:r w:rsidR="0064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устранении нарушений закона, которое рассмотрено, удовлетворено, 1 виновное должностное лицо привлечено к дисциплинарной ответственности. </w:t>
      </w:r>
    </w:p>
    <w:p w:rsidR="00640BE5" w:rsidRDefault="00640BE5" w:rsidP="000A3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представления права хозяйствующих субъектов восстановлены – задолженность по контрактам погашена в полном объеме. </w:t>
      </w:r>
    </w:p>
    <w:p w:rsidR="00B6010D" w:rsidRPr="00B6010D" w:rsidRDefault="00B6010D" w:rsidP="00B6010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6010D" w:rsidRPr="00B6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D8"/>
    <w:rsid w:val="000554D8"/>
    <w:rsid w:val="000A34ED"/>
    <w:rsid w:val="00640BE5"/>
    <w:rsid w:val="00994A98"/>
    <w:rsid w:val="00B6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0B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0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53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15083163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2004039679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  <w:div w:id="1167669787">
          <w:marLeft w:val="60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261332482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  <w:div w:id="1257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140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951285762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294337131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  <w:div w:id="541599562">
          <w:marLeft w:val="60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200612789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  <w:div w:id="21297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960</Characters>
  <Application>Microsoft Office Word</Application>
  <DocSecurity>0</DocSecurity>
  <Lines>64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egormaster1995@gmail.com</cp:lastModifiedBy>
  <cp:revision>3</cp:revision>
  <cp:lastPrinted>2022-06-28T04:12:00Z</cp:lastPrinted>
  <dcterms:created xsi:type="dcterms:W3CDTF">2022-06-28T03:56:00Z</dcterms:created>
  <dcterms:modified xsi:type="dcterms:W3CDTF">2022-06-29T02:13:00Z</dcterms:modified>
</cp:coreProperties>
</file>