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2C" w:rsidRDefault="00DE612C" w:rsidP="00072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727DC">
        <w:rPr>
          <w:rFonts w:ascii="Times New Roman" w:hAnsi="Times New Roman" w:cs="Times New Roman"/>
          <w:b/>
          <w:sz w:val="28"/>
        </w:rPr>
        <w:t xml:space="preserve">В Томской области </w:t>
      </w:r>
      <w:r w:rsidR="000727DC" w:rsidRPr="000727DC">
        <w:rPr>
          <w:rFonts w:ascii="Times New Roman" w:hAnsi="Times New Roman" w:cs="Times New Roman"/>
          <w:b/>
          <w:sz w:val="28"/>
        </w:rPr>
        <w:t xml:space="preserve">внесены изменения в Порядок предоставления мер социальной поддержки по оплате жилого помещения и коммунальных услуг </w:t>
      </w:r>
    </w:p>
    <w:p w:rsidR="000727DC" w:rsidRPr="000727DC" w:rsidRDefault="000727DC" w:rsidP="00072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E612C" w:rsidRDefault="00DE612C" w:rsidP="00DE61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Томской области от 20.05.2022 № 216а внесены изменения в Порядок предоставления мер социальной поддержки по оплате жилого помещения и коммунальных услуг в форме социальной поддержки по оплате жилого помещения и коммунальных услуг в форме денежных выплат отдельным категориям граждан, проживающих на территории Томской области. </w:t>
      </w:r>
    </w:p>
    <w:p w:rsidR="00DE612C" w:rsidRPr="00DE612C" w:rsidRDefault="00DE612C" w:rsidP="00DE61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Теперь в случае изменения места жительства (пребывания) в пределах Томской области компенсация расходов, ежемесячных денежных выплат на оплату жилого помещения и коммунальных услуг по новому месту жительства (пребывания) назначается по заявлению гражданина с месяца прекращения выплаты компенсации расходов, ежемесячных денежных выплат на оплату жилого помещения и коммунальных услуг по прежнему месту жительства (пребывания), но не ранее месяца регистрации гражданина по</w:t>
      </w:r>
      <w:proofErr w:type="gramEnd"/>
      <w:r>
        <w:rPr>
          <w:rFonts w:ascii="Times New Roman" w:hAnsi="Times New Roman" w:cs="Times New Roman"/>
          <w:sz w:val="28"/>
        </w:rPr>
        <w:t xml:space="preserve"> новому месту жительства (пребывания). </w:t>
      </w:r>
    </w:p>
    <w:p w:rsidR="00DE612C" w:rsidRDefault="00DE612C" w:rsidP="00DE61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612C" w:rsidRPr="000727DC" w:rsidRDefault="000727DC" w:rsidP="00DE612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727DC">
        <w:rPr>
          <w:rFonts w:ascii="Times New Roman" w:hAnsi="Times New Roman" w:cs="Times New Roman"/>
          <w:i/>
          <w:sz w:val="28"/>
        </w:rPr>
        <w:t xml:space="preserve">Информация подготовлена прокуратурой </w:t>
      </w:r>
      <w:proofErr w:type="spellStart"/>
      <w:r w:rsidRPr="000727DC">
        <w:rPr>
          <w:rFonts w:ascii="Times New Roman" w:hAnsi="Times New Roman" w:cs="Times New Roman"/>
          <w:i/>
          <w:sz w:val="28"/>
        </w:rPr>
        <w:t>Шегарского</w:t>
      </w:r>
      <w:proofErr w:type="spellEnd"/>
      <w:r w:rsidRPr="000727DC">
        <w:rPr>
          <w:rFonts w:ascii="Times New Roman" w:hAnsi="Times New Roman" w:cs="Times New Roman"/>
          <w:i/>
          <w:sz w:val="28"/>
        </w:rPr>
        <w:t xml:space="preserve"> района Томской области</w:t>
      </w:r>
    </w:p>
    <w:p w:rsidR="00DE612C" w:rsidRDefault="00DE612C" w:rsidP="00DE61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D9E" w:rsidRDefault="008A7D9E" w:rsidP="00DE61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D9E" w:rsidRDefault="008A7D9E" w:rsidP="00DE61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D9E" w:rsidRPr="00947EE7" w:rsidRDefault="008A7D9E" w:rsidP="008A7D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EE7">
        <w:rPr>
          <w:rFonts w:ascii="Times New Roman" w:hAnsi="Times New Roman" w:cs="Times New Roman"/>
          <w:i/>
          <w:sz w:val="28"/>
          <w:szCs w:val="28"/>
        </w:rPr>
        <w:t xml:space="preserve">Исполнитель: старший помощник прокурора района Андросов Е.А.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947EE7">
        <w:rPr>
          <w:rFonts w:ascii="Times New Roman" w:hAnsi="Times New Roman"/>
          <w:i/>
          <w:sz w:val="28"/>
          <w:szCs w:val="28"/>
        </w:rPr>
        <w:t>8 (38247) 2-23-56</w:t>
      </w:r>
    </w:p>
    <w:p w:rsidR="008A7D9E" w:rsidRDefault="008A7D9E" w:rsidP="00DE61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A7D9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2C"/>
    <w:rsid w:val="00045C8D"/>
    <w:rsid w:val="000727DC"/>
    <w:rsid w:val="004343AE"/>
    <w:rsid w:val="00541A73"/>
    <w:rsid w:val="0081095F"/>
    <w:rsid w:val="008A7D9E"/>
    <w:rsid w:val="00A01EEC"/>
    <w:rsid w:val="00D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dcterms:created xsi:type="dcterms:W3CDTF">2022-05-30T11:33:00Z</dcterms:created>
  <dcterms:modified xsi:type="dcterms:W3CDTF">2022-05-30T12:06:00Z</dcterms:modified>
</cp:coreProperties>
</file>