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245F" w14:textId="77777777" w:rsidR="009A2E07" w:rsidRPr="003E1E35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Совет Трубачевского</w:t>
      </w:r>
      <w:r w:rsidRPr="0018059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сельского поселения Шегарского района Томской области </w:t>
      </w:r>
    </w:p>
    <w:p w14:paraId="1BF34AA6" w14:textId="77777777" w:rsidR="009A2E07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</w:p>
    <w:p w14:paraId="342637F5" w14:textId="77777777" w:rsidR="009A2E07" w:rsidRDefault="009A2E07" w:rsidP="001256A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A79536A" w14:textId="77777777" w:rsidR="009A2E07" w:rsidRPr="000F1D43" w:rsidRDefault="009A2E07" w:rsidP="009A2E07">
      <w:pPr>
        <w:keepNext/>
        <w:jc w:val="center"/>
        <w:outlineLvl w:val="0"/>
        <w:rPr>
          <w:b/>
          <w:bCs/>
          <w:color w:val="000000" w:themeColor="text1"/>
          <w:kern w:val="32"/>
          <w:sz w:val="40"/>
          <w:szCs w:val="40"/>
        </w:rPr>
      </w:pPr>
      <w:r w:rsidRPr="000F1D43">
        <w:rPr>
          <w:b/>
          <w:bCs/>
          <w:color w:val="000000" w:themeColor="text1"/>
          <w:sz w:val="40"/>
          <w:szCs w:val="40"/>
        </w:rPr>
        <w:t>Решение</w:t>
      </w:r>
    </w:p>
    <w:p w14:paraId="1B820EF5" w14:textId="77777777" w:rsidR="009A2E07" w:rsidRPr="000F1D43" w:rsidRDefault="009A2E07" w:rsidP="009A2E07">
      <w:pPr>
        <w:widowControl w:val="0"/>
        <w:tabs>
          <w:tab w:val="left" w:pos="284"/>
          <w:tab w:val="left" w:pos="7513"/>
        </w:tabs>
        <w:jc w:val="center"/>
        <w:rPr>
          <w:color w:val="000000" w:themeColor="text1"/>
        </w:rPr>
      </w:pPr>
    </w:p>
    <w:p w14:paraId="678493CF" w14:textId="5CB42AB4" w:rsidR="009A2E07" w:rsidRPr="00B330D5" w:rsidRDefault="00272690" w:rsidP="009A2E07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20.10.</w:t>
      </w:r>
      <w:r w:rsidR="009A2E07" w:rsidRPr="00B330D5">
        <w:rPr>
          <w:bCs/>
          <w:color w:val="000000" w:themeColor="text1"/>
        </w:rPr>
        <w:t xml:space="preserve">2022г.                                                                                                         </w:t>
      </w:r>
      <w:r w:rsidR="00B330D5">
        <w:rPr>
          <w:bCs/>
          <w:color w:val="000000" w:themeColor="text1"/>
        </w:rPr>
        <w:t xml:space="preserve">        </w:t>
      </w:r>
      <w:r>
        <w:rPr>
          <w:bCs/>
          <w:color w:val="000000" w:themeColor="text1"/>
        </w:rPr>
        <w:t xml:space="preserve">                </w:t>
      </w:r>
      <w:r w:rsidR="009A2E07" w:rsidRPr="00B330D5">
        <w:rPr>
          <w:bCs/>
          <w:color w:val="000000" w:themeColor="text1"/>
        </w:rPr>
        <w:t xml:space="preserve">№ </w:t>
      </w:r>
      <w:r>
        <w:rPr>
          <w:bCs/>
          <w:color w:val="000000" w:themeColor="text1"/>
        </w:rPr>
        <w:t>109</w:t>
      </w:r>
    </w:p>
    <w:p w14:paraId="5007B75E" w14:textId="77777777" w:rsidR="00B330D5" w:rsidRDefault="00B330D5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14:paraId="64275EFD" w14:textId="77777777" w:rsidR="009A2E07" w:rsidRPr="00B330D5" w:rsidRDefault="009A2E07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proofErr w:type="gramStart"/>
      <w:r w:rsidRPr="00B330D5">
        <w:rPr>
          <w:bCs/>
          <w:color w:val="000000" w:themeColor="text1"/>
          <w:lang w:val="en-US"/>
        </w:rPr>
        <w:t>c</w:t>
      </w:r>
      <w:proofErr w:type="gramEnd"/>
      <w:r w:rsidRPr="00B330D5">
        <w:rPr>
          <w:bCs/>
          <w:color w:val="000000" w:themeColor="text1"/>
        </w:rPr>
        <w:t>. Трубачево</w:t>
      </w:r>
    </w:p>
    <w:p w14:paraId="43870821" w14:textId="77777777" w:rsidR="00090886" w:rsidRPr="00B330D5" w:rsidRDefault="00090886" w:rsidP="00090886">
      <w:pPr>
        <w:jc w:val="center"/>
        <w:rPr>
          <w:b/>
          <w:bCs/>
          <w:color w:val="000000" w:themeColor="text1"/>
        </w:rPr>
      </w:pPr>
    </w:p>
    <w:p w14:paraId="3DBF3FF5" w14:textId="5F61C82D" w:rsidR="00090886" w:rsidRPr="00B330D5" w:rsidRDefault="00090886" w:rsidP="00803D7D">
      <w:pPr>
        <w:jc w:val="center"/>
        <w:rPr>
          <w:color w:val="000000" w:themeColor="text1"/>
        </w:rPr>
      </w:pPr>
      <w:r w:rsidRPr="00B330D5">
        <w:rPr>
          <w:color w:val="000000" w:themeColor="text1"/>
        </w:rPr>
        <w:t>О внесении изменений в</w:t>
      </w:r>
      <w:r w:rsidR="009A2E07" w:rsidRPr="00B330D5">
        <w:rPr>
          <w:color w:val="000000" w:themeColor="text1"/>
        </w:rPr>
        <w:t xml:space="preserve"> решение</w:t>
      </w:r>
      <w:r w:rsidRPr="00B330D5">
        <w:rPr>
          <w:color w:val="000000" w:themeColor="text1"/>
        </w:rPr>
        <w:t xml:space="preserve"> </w:t>
      </w:r>
      <w:r w:rsidR="009A2E07" w:rsidRPr="00B330D5">
        <w:rPr>
          <w:color w:val="000000" w:themeColor="text1"/>
        </w:rPr>
        <w:t>Совета Трубачевского сельского поселения</w:t>
      </w:r>
      <w:r w:rsidR="00B40673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от </w:t>
      </w:r>
      <w:r w:rsidR="00E809A9">
        <w:rPr>
          <w:color w:val="000000" w:themeColor="text1"/>
        </w:rPr>
        <w:t>25.01.2019</w:t>
      </w:r>
      <w:r w:rsidR="009A2E07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 № </w:t>
      </w:r>
      <w:r w:rsidR="00E809A9">
        <w:rPr>
          <w:color w:val="000000" w:themeColor="text1"/>
        </w:rPr>
        <w:t>2</w:t>
      </w:r>
      <w:r w:rsidR="009A2E07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 «</w:t>
      </w:r>
      <w:r w:rsidR="003B7F5C">
        <w:rPr>
          <w:color w:val="000000" w:themeColor="text1"/>
        </w:rPr>
        <w:t xml:space="preserve">Об утверждении Положения </w:t>
      </w:r>
      <w:r w:rsidR="00E809A9">
        <w:rPr>
          <w:color w:val="000000" w:themeColor="text1"/>
        </w:rPr>
        <w:t>об</w:t>
      </w:r>
      <w:r w:rsidR="003B7F5C">
        <w:rPr>
          <w:color w:val="000000" w:themeColor="text1"/>
        </w:rPr>
        <w:t xml:space="preserve"> </w:t>
      </w:r>
      <w:r w:rsidR="00E809A9">
        <w:rPr>
          <w:color w:val="000000" w:themeColor="text1"/>
        </w:rPr>
        <w:t xml:space="preserve">оплате труда лиц, замещающих должности муниципальной службы в </w:t>
      </w:r>
      <w:r w:rsidR="00975795">
        <w:rPr>
          <w:color w:val="000000" w:themeColor="text1"/>
        </w:rPr>
        <w:t>муниципально</w:t>
      </w:r>
      <w:r w:rsidR="00E809A9">
        <w:rPr>
          <w:color w:val="000000" w:themeColor="text1"/>
        </w:rPr>
        <w:t>м</w:t>
      </w:r>
      <w:r w:rsidR="00975795">
        <w:rPr>
          <w:color w:val="000000" w:themeColor="text1"/>
        </w:rPr>
        <w:t xml:space="preserve"> образовани</w:t>
      </w:r>
      <w:r w:rsidR="00E809A9">
        <w:rPr>
          <w:color w:val="000000" w:themeColor="text1"/>
        </w:rPr>
        <w:t>и</w:t>
      </w:r>
      <w:r w:rsidR="009A2E07" w:rsidRPr="00B330D5">
        <w:rPr>
          <w:color w:val="000000" w:themeColor="text1"/>
        </w:rPr>
        <w:t xml:space="preserve"> </w:t>
      </w:r>
      <w:r w:rsidR="009A55F0">
        <w:rPr>
          <w:color w:val="000000" w:themeColor="text1"/>
        </w:rPr>
        <w:t>«</w:t>
      </w:r>
      <w:r w:rsidR="009A2E07" w:rsidRPr="00B330D5">
        <w:rPr>
          <w:color w:val="000000" w:themeColor="text1"/>
        </w:rPr>
        <w:t>Трубачевское сельское поселение</w:t>
      </w:r>
      <w:r w:rsidRPr="00B330D5">
        <w:rPr>
          <w:color w:val="000000" w:themeColor="text1"/>
        </w:rPr>
        <w:t>»</w:t>
      </w:r>
    </w:p>
    <w:p w14:paraId="05B87174" w14:textId="77777777" w:rsidR="00090886" w:rsidRPr="00B330D5" w:rsidRDefault="00090886" w:rsidP="00803D7D">
      <w:pPr>
        <w:shd w:val="clear" w:color="auto" w:fill="FFFFFF"/>
        <w:rPr>
          <w:b/>
          <w:color w:val="000000" w:themeColor="text1"/>
        </w:rPr>
      </w:pPr>
    </w:p>
    <w:p w14:paraId="65F4C77B" w14:textId="71CA1616" w:rsidR="00090886" w:rsidRPr="00B330D5" w:rsidRDefault="00090886" w:rsidP="004B6EA2">
      <w:pPr>
        <w:shd w:val="clear" w:color="auto" w:fill="FFFFFF"/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В </w:t>
      </w:r>
      <w:r w:rsidR="00E809A9">
        <w:rPr>
          <w:color w:val="000000" w:themeColor="text1"/>
        </w:rPr>
        <w:t>соответствии со статьей 134 Трудового кодекса Российской Федерации</w:t>
      </w:r>
    </w:p>
    <w:p w14:paraId="1D6231D9" w14:textId="77777777" w:rsidR="009A2E07" w:rsidRPr="00B330D5" w:rsidRDefault="009A2E07" w:rsidP="004B6EA2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1DEC511" w14:textId="6A3AFBBC" w:rsidR="009A2E07" w:rsidRDefault="009A2E07" w:rsidP="00F26D11">
      <w:pPr>
        <w:shd w:val="clear" w:color="auto" w:fill="FFFFFF"/>
        <w:ind w:firstLine="709"/>
        <w:jc w:val="center"/>
        <w:rPr>
          <w:color w:val="000000" w:themeColor="text1"/>
        </w:rPr>
      </w:pPr>
      <w:r w:rsidRPr="00B330D5">
        <w:rPr>
          <w:b/>
          <w:color w:val="000000" w:themeColor="text1"/>
        </w:rPr>
        <w:t>Совет Трубачевского сельского поселения решил</w:t>
      </w:r>
      <w:r w:rsidRPr="00B330D5">
        <w:rPr>
          <w:color w:val="000000" w:themeColor="text1"/>
        </w:rPr>
        <w:t>:</w:t>
      </w:r>
    </w:p>
    <w:p w14:paraId="53127CD2" w14:textId="77777777" w:rsidR="00B330D5" w:rsidRPr="00B330D5" w:rsidRDefault="00B330D5" w:rsidP="00F26D11">
      <w:pPr>
        <w:shd w:val="clear" w:color="auto" w:fill="FFFFFF"/>
        <w:ind w:firstLine="709"/>
        <w:jc w:val="center"/>
        <w:rPr>
          <w:color w:val="000000" w:themeColor="text1"/>
        </w:rPr>
      </w:pPr>
    </w:p>
    <w:p w14:paraId="437B0CD2" w14:textId="6597DD94" w:rsidR="00090886" w:rsidRDefault="004B6EA2" w:rsidP="00E809A9">
      <w:pPr>
        <w:ind w:firstLine="708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1. Внести в решение </w:t>
      </w:r>
      <w:r w:rsidR="009A2E07" w:rsidRPr="00B330D5">
        <w:rPr>
          <w:color w:val="000000" w:themeColor="text1"/>
        </w:rPr>
        <w:t>Совета Трубачевского сельского поселения от</w:t>
      </w:r>
      <w:r w:rsidR="003B7F5C" w:rsidRPr="00B330D5">
        <w:rPr>
          <w:color w:val="000000" w:themeColor="text1"/>
        </w:rPr>
        <w:t xml:space="preserve"> </w:t>
      </w:r>
      <w:r w:rsidR="00E809A9">
        <w:rPr>
          <w:color w:val="000000" w:themeColor="text1"/>
        </w:rPr>
        <w:t>25.01.2019</w:t>
      </w:r>
      <w:r w:rsidR="00E809A9" w:rsidRPr="00B330D5">
        <w:rPr>
          <w:color w:val="000000" w:themeColor="text1"/>
        </w:rPr>
        <w:t xml:space="preserve">  № </w:t>
      </w:r>
      <w:r w:rsidR="00E809A9">
        <w:rPr>
          <w:color w:val="000000" w:themeColor="text1"/>
        </w:rPr>
        <w:t>2</w:t>
      </w:r>
      <w:r w:rsidR="00E809A9" w:rsidRPr="00B330D5">
        <w:rPr>
          <w:color w:val="000000" w:themeColor="text1"/>
        </w:rPr>
        <w:t xml:space="preserve">  «</w:t>
      </w:r>
      <w:r w:rsidR="00E809A9">
        <w:rPr>
          <w:color w:val="000000" w:themeColor="text1"/>
        </w:rPr>
        <w:t>Об утверждении Положения об оплате труда лиц, замещающих должности муниципальной службы в муниципальном образовании</w:t>
      </w:r>
      <w:r w:rsidR="00E809A9" w:rsidRPr="00B330D5">
        <w:rPr>
          <w:color w:val="000000" w:themeColor="text1"/>
        </w:rPr>
        <w:t xml:space="preserve"> </w:t>
      </w:r>
      <w:r w:rsidR="00E809A9">
        <w:rPr>
          <w:color w:val="000000" w:themeColor="text1"/>
        </w:rPr>
        <w:t>«</w:t>
      </w:r>
      <w:r w:rsidR="00E809A9" w:rsidRPr="00B330D5">
        <w:rPr>
          <w:color w:val="000000" w:themeColor="text1"/>
        </w:rPr>
        <w:t>Трубачевское сельское поселение»</w:t>
      </w:r>
      <w:r w:rsidR="00E809A9">
        <w:rPr>
          <w:color w:val="000000" w:themeColor="text1"/>
        </w:rPr>
        <w:t xml:space="preserve"> </w:t>
      </w:r>
      <w:r w:rsidR="00090886" w:rsidRPr="00B330D5">
        <w:rPr>
          <w:color w:val="000000" w:themeColor="text1"/>
        </w:rPr>
        <w:t>следующие изменения:</w:t>
      </w:r>
    </w:p>
    <w:p w14:paraId="00C4F83C" w14:textId="229BD734" w:rsidR="00E41395" w:rsidRDefault="00E41395" w:rsidP="00E809A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1.1. наименование изложить в следующей редакции:</w:t>
      </w:r>
    </w:p>
    <w:p w14:paraId="559079C1" w14:textId="277CC63D" w:rsidR="00E41395" w:rsidRDefault="00E41395" w:rsidP="00E809A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«Об утверждении Положения о размере и условиях оплаты труда муниципальных служащих в муниципальном образовании</w:t>
      </w:r>
      <w:r w:rsidR="009C3A6C">
        <w:rPr>
          <w:color w:val="000000" w:themeColor="text1"/>
        </w:rPr>
        <w:t xml:space="preserve"> «</w:t>
      </w:r>
      <w:r w:rsidR="009C3A6C" w:rsidRPr="00B330D5">
        <w:rPr>
          <w:color w:val="000000" w:themeColor="text1"/>
        </w:rPr>
        <w:t>Трубачевское сельское поселение»</w:t>
      </w:r>
      <w:r w:rsidR="009C3A6C">
        <w:rPr>
          <w:color w:val="000000" w:themeColor="text1"/>
        </w:rPr>
        <w:t>;</w:t>
      </w:r>
    </w:p>
    <w:p w14:paraId="17789CD2" w14:textId="6DAFE60E" w:rsidR="009A55F0" w:rsidRPr="00B330D5" w:rsidRDefault="009A55F0" w:rsidP="00E809A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Положении</w:t>
      </w:r>
      <w:r w:rsidRPr="009A55F0">
        <w:rPr>
          <w:color w:val="000000" w:themeColor="text1"/>
        </w:rPr>
        <w:t xml:space="preserve"> </w:t>
      </w:r>
      <w:r w:rsidR="00E809A9">
        <w:rPr>
          <w:color w:val="000000" w:themeColor="text1"/>
        </w:rPr>
        <w:t>об оплате труда лиц, замещающих должности муниципальной службы в муниципальном образовании</w:t>
      </w:r>
      <w:r w:rsidR="00E809A9" w:rsidRPr="00B330D5">
        <w:rPr>
          <w:color w:val="000000" w:themeColor="text1"/>
        </w:rPr>
        <w:t xml:space="preserve"> </w:t>
      </w:r>
      <w:r w:rsidR="00E809A9">
        <w:rPr>
          <w:color w:val="000000" w:themeColor="text1"/>
        </w:rPr>
        <w:t>«</w:t>
      </w:r>
      <w:r w:rsidR="00E809A9" w:rsidRPr="00B330D5">
        <w:rPr>
          <w:color w:val="000000" w:themeColor="text1"/>
        </w:rPr>
        <w:t>Трубачевское сельское поселение»</w:t>
      </w:r>
      <w:r>
        <w:rPr>
          <w:color w:val="000000" w:themeColor="text1"/>
        </w:rPr>
        <w:t>:</w:t>
      </w:r>
    </w:p>
    <w:p w14:paraId="7B639AD7" w14:textId="58B5861A" w:rsidR="00B330D5" w:rsidRPr="00B330D5" w:rsidRDefault="0000240A" w:rsidP="00E809A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1) </w:t>
      </w:r>
      <w:r w:rsidR="00C474FA">
        <w:rPr>
          <w:color w:val="000000" w:themeColor="text1"/>
        </w:rPr>
        <w:t xml:space="preserve">раздел </w:t>
      </w:r>
      <w:r w:rsidR="00C474FA">
        <w:rPr>
          <w:color w:val="000000" w:themeColor="text1"/>
          <w:lang w:val="en-US"/>
        </w:rPr>
        <w:t>II</w:t>
      </w:r>
      <w:r w:rsidR="00C474FA" w:rsidRPr="00C474FA">
        <w:rPr>
          <w:color w:val="000000" w:themeColor="text1"/>
        </w:rPr>
        <w:t xml:space="preserve"> </w:t>
      </w:r>
      <w:r w:rsidR="00C474FA">
        <w:rPr>
          <w:color w:val="000000" w:themeColor="text1"/>
        </w:rPr>
        <w:t>дополнить пунктом 2.1. следующего</w:t>
      </w:r>
      <w:r w:rsidR="00B330D5" w:rsidRPr="00B330D5">
        <w:rPr>
          <w:color w:val="000000" w:themeColor="text1"/>
        </w:rPr>
        <w:t xml:space="preserve"> </w:t>
      </w:r>
      <w:r w:rsidR="00C474FA">
        <w:rPr>
          <w:color w:val="000000" w:themeColor="text1"/>
        </w:rPr>
        <w:t>содержания</w:t>
      </w:r>
      <w:r w:rsidR="00B330D5" w:rsidRPr="00B330D5">
        <w:rPr>
          <w:color w:val="000000" w:themeColor="text1"/>
        </w:rPr>
        <w:t>:</w:t>
      </w:r>
    </w:p>
    <w:p w14:paraId="389E0FE5" w14:textId="5A25CE86" w:rsidR="00C474FA" w:rsidRPr="00C474FA" w:rsidRDefault="00B330D5" w:rsidP="00C474FA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«</w:t>
      </w:r>
      <w:r w:rsidR="00C474FA" w:rsidRPr="00C474FA">
        <w:rPr>
          <w:color w:val="000000" w:themeColor="text1"/>
        </w:rPr>
        <w:t>Размер должностного оклада индексируется посредством умножения на коэффициент, установленный законом об областном бюджете на очередной финансовый год и плановый период на основании части 4 статьи 7 Закона Томской области от 09.12.2005 № 231-ОЗ «О государственной гражданской службе Томской области». Размеры должностных окладов муниципальных служащих могут ежегодно увеличиваться (индексироваться) в соответствии с нормативным правовым актом представительного органа местного самоуправления о бюджете на соответствующий год с учетом уровня инфляции (потребительских цен)</w:t>
      </w:r>
      <w:r w:rsidR="00C474FA">
        <w:rPr>
          <w:color w:val="000000" w:themeColor="text1"/>
        </w:rPr>
        <w:t>»</w:t>
      </w:r>
      <w:r w:rsidR="00C474FA" w:rsidRPr="00C474FA">
        <w:rPr>
          <w:color w:val="000000" w:themeColor="text1"/>
        </w:rPr>
        <w:t>.</w:t>
      </w:r>
    </w:p>
    <w:p w14:paraId="2C6FDEAF" w14:textId="22DAA2A3" w:rsidR="00090886" w:rsidRDefault="002072FE" w:rsidP="00C474F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Обнародовать настоящее решение в </w:t>
      </w:r>
      <w:r w:rsidR="005532C8">
        <w:rPr>
          <w:color w:val="000000" w:themeColor="text1"/>
        </w:rPr>
        <w:t>соответствии с</w:t>
      </w:r>
      <w:r>
        <w:rPr>
          <w:color w:val="000000" w:themeColor="text1"/>
        </w:rPr>
        <w:t xml:space="preserve"> Уставом муниципального образования</w:t>
      </w:r>
      <w:r w:rsidR="005532C8">
        <w:rPr>
          <w:color w:val="000000" w:themeColor="text1"/>
        </w:rPr>
        <w:t xml:space="preserve"> «Трубачевское сельское поселение» на официальном сайте Администрации Трубачевского сельского поселения </w:t>
      </w:r>
      <w:hyperlink r:id="rId7" w:history="1">
        <w:r w:rsidR="005532C8" w:rsidRPr="00D93B8B">
          <w:rPr>
            <w:rStyle w:val="af9"/>
            <w:lang w:val="en-US"/>
          </w:rPr>
          <w:t>http</w:t>
        </w:r>
        <w:r w:rsidR="005532C8" w:rsidRPr="00D93B8B">
          <w:rPr>
            <w:rStyle w:val="af9"/>
          </w:rPr>
          <w:t>://</w:t>
        </w:r>
        <w:proofErr w:type="spellStart"/>
        <w:r w:rsidR="005532C8" w:rsidRPr="00D93B8B">
          <w:rPr>
            <w:rStyle w:val="af9"/>
            <w:lang w:val="en-US"/>
          </w:rPr>
          <w:t>trubachevo</w:t>
        </w:r>
        <w:proofErr w:type="spellEnd"/>
        <w:r w:rsidR="005532C8" w:rsidRPr="00D93B8B">
          <w:rPr>
            <w:rStyle w:val="af9"/>
          </w:rPr>
          <w:t>.</w:t>
        </w:r>
        <w:proofErr w:type="spellStart"/>
        <w:r w:rsidR="005532C8" w:rsidRPr="00D93B8B">
          <w:rPr>
            <w:rStyle w:val="af9"/>
            <w:lang w:val="en-US"/>
          </w:rPr>
          <w:t>ru</w:t>
        </w:r>
        <w:proofErr w:type="spellEnd"/>
      </w:hyperlink>
      <w:r w:rsidR="005532C8">
        <w:rPr>
          <w:color w:val="000000" w:themeColor="text1"/>
        </w:rPr>
        <w:t xml:space="preserve"> в информационно-телекоммуникационной сети «Интернет»</w:t>
      </w:r>
      <w:r w:rsidR="00090886" w:rsidRPr="00B330D5">
        <w:rPr>
          <w:color w:val="000000" w:themeColor="text1"/>
        </w:rPr>
        <w:t>.</w:t>
      </w:r>
    </w:p>
    <w:p w14:paraId="3C56C026" w14:textId="5B0AE583" w:rsidR="005532C8" w:rsidRPr="00B330D5" w:rsidRDefault="005532C8" w:rsidP="002072F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 Настоящее решение вступает в силу с момента его официального обнародования.</w:t>
      </w:r>
    </w:p>
    <w:p w14:paraId="5ABEA3FC" w14:textId="77777777" w:rsidR="00090886" w:rsidRPr="00B330D5" w:rsidRDefault="00090886" w:rsidP="009229CE">
      <w:pPr>
        <w:shd w:val="clear" w:color="auto" w:fill="FFFFFF"/>
        <w:jc w:val="both"/>
        <w:rPr>
          <w:color w:val="000000" w:themeColor="text1"/>
        </w:rPr>
      </w:pPr>
    </w:p>
    <w:p w14:paraId="74988ACC" w14:textId="77777777" w:rsidR="00B330D5" w:rsidRDefault="00B330D5" w:rsidP="000C6178">
      <w:pPr>
        <w:tabs>
          <w:tab w:val="left" w:pos="1000"/>
          <w:tab w:val="left" w:pos="2552"/>
        </w:tabs>
        <w:jc w:val="both"/>
      </w:pPr>
    </w:p>
    <w:p w14:paraId="06D71336" w14:textId="77777777" w:rsidR="00272690" w:rsidRDefault="00272690" w:rsidP="000C6178">
      <w:pPr>
        <w:tabs>
          <w:tab w:val="left" w:pos="1000"/>
          <w:tab w:val="left" w:pos="2552"/>
        </w:tabs>
        <w:jc w:val="both"/>
      </w:pPr>
      <w:bookmarkStart w:id="0" w:name="_GoBack"/>
      <w:bookmarkEnd w:id="0"/>
    </w:p>
    <w:p w14:paraId="0FD876A1" w14:textId="77777777" w:rsidR="009A2E07" w:rsidRPr="00B330D5" w:rsidRDefault="000C6178" w:rsidP="000C6178">
      <w:pPr>
        <w:tabs>
          <w:tab w:val="left" w:pos="1000"/>
          <w:tab w:val="left" w:pos="2552"/>
        </w:tabs>
        <w:jc w:val="both"/>
      </w:pPr>
      <w:r w:rsidRPr="00B330D5">
        <w:t>Председатель</w:t>
      </w:r>
      <w:r w:rsidR="009A2E07" w:rsidRPr="00B330D5">
        <w:t xml:space="preserve"> Совета Трубачевского</w:t>
      </w:r>
    </w:p>
    <w:p w14:paraId="0C78DBA7" w14:textId="56B3BD3A" w:rsidR="000C6178" w:rsidRPr="00B330D5" w:rsidRDefault="009A2E07" w:rsidP="000C6178">
      <w:pPr>
        <w:tabs>
          <w:tab w:val="left" w:pos="1000"/>
          <w:tab w:val="left" w:pos="2552"/>
        </w:tabs>
        <w:jc w:val="both"/>
      </w:pPr>
      <w:r w:rsidRPr="00B330D5">
        <w:t xml:space="preserve">сельского поселения                                                                                   </w:t>
      </w:r>
      <w:r w:rsidR="00B330D5">
        <w:t xml:space="preserve">               </w:t>
      </w:r>
      <w:r w:rsidR="009952AE">
        <w:t xml:space="preserve">  </w:t>
      </w:r>
      <w:r w:rsidRPr="00B330D5">
        <w:t xml:space="preserve">Э.В. </w:t>
      </w:r>
      <w:proofErr w:type="spellStart"/>
      <w:r w:rsidRPr="00B330D5">
        <w:t>Токмаков</w:t>
      </w:r>
      <w:proofErr w:type="spellEnd"/>
      <w:r w:rsidR="000C6178" w:rsidRPr="00B330D5">
        <w:t xml:space="preserve"> </w:t>
      </w:r>
    </w:p>
    <w:p w14:paraId="068E36DE" w14:textId="77777777" w:rsidR="007761A7" w:rsidRPr="00B330D5" w:rsidRDefault="007761A7"/>
    <w:p w14:paraId="0CDF40C6" w14:textId="77777777" w:rsidR="007761A7" w:rsidRPr="00B330D5" w:rsidRDefault="000C6178">
      <w:r w:rsidRPr="00B330D5">
        <w:t xml:space="preserve">Глава </w:t>
      </w:r>
      <w:r w:rsidR="007761A7" w:rsidRPr="00B330D5">
        <w:t>Администрации Трубачевского</w:t>
      </w:r>
    </w:p>
    <w:p w14:paraId="4696BD34" w14:textId="757EB183" w:rsidR="00090921" w:rsidRDefault="007761A7">
      <w:pPr>
        <w:rPr>
          <w:color w:val="000000" w:themeColor="text1"/>
        </w:rPr>
      </w:pPr>
      <w:r w:rsidRPr="00B330D5">
        <w:t xml:space="preserve">сельского поселения                                                                                  </w:t>
      </w:r>
      <w:r w:rsidR="009952AE">
        <w:t xml:space="preserve">               </w:t>
      </w:r>
      <w:r w:rsidR="00B330D5">
        <w:t xml:space="preserve"> </w:t>
      </w:r>
      <w:r w:rsidRPr="00B330D5">
        <w:rPr>
          <w:iCs/>
          <w:color w:val="000000" w:themeColor="text1"/>
        </w:rPr>
        <w:t>О.А. Трубачева</w:t>
      </w:r>
    </w:p>
    <w:sectPr w:rsidR="00090921" w:rsidSect="00B330D5">
      <w:headerReference w:type="even" r:id="rId8"/>
      <w:headerReference w:type="default" r:id="rId9"/>
      <w:pgSz w:w="11900" w:h="16840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FBBC3" w14:textId="77777777" w:rsidR="00E5003D" w:rsidRDefault="00E5003D" w:rsidP="00165F1F">
      <w:r>
        <w:separator/>
      </w:r>
    </w:p>
  </w:endnote>
  <w:endnote w:type="continuationSeparator" w:id="0">
    <w:p w14:paraId="115C2F35" w14:textId="77777777" w:rsidR="00E5003D" w:rsidRDefault="00E5003D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6C4D4" w14:textId="77777777" w:rsidR="00E5003D" w:rsidRDefault="00E5003D" w:rsidP="00165F1F">
      <w:r>
        <w:separator/>
      </w:r>
    </w:p>
  </w:footnote>
  <w:footnote w:type="continuationSeparator" w:id="0">
    <w:p w14:paraId="1D792950" w14:textId="77777777" w:rsidR="00E5003D" w:rsidRDefault="00E5003D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45230E" w:rsidRDefault="0045230E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45230E" w:rsidRDefault="004523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45230E" w:rsidRDefault="0045230E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532C8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45230E" w:rsidRDefault="004523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05F"/>
    <w:rsid w:val="00024289"/>
    <w:rsid w:val="0003374E"/>
    <w:rsid w:val="00035F7D"/>
    <w:rsid w:val="000621D1"/>
    <w:rsid w:val="000623A9"/>
    <w:rsid w:val="00064CE7"/>
    <w:rsid w:val="00067913"/>
    <w:rsid w:val="0007172F"/>
    <w:rsid w:val="000725A8"/>
    <w:rsid w:val="000757A5"/>
    <w:rsid w:val="00081AC1"/>
    <w:rsid w:val="0009004F"/>
    <w:rsid w:val="00090886"/>
    <w:rsid w:val="00090921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143F3"/>
    <w:rsid w:val="00124B66"/>
    <w:rsid w:val="001256A0"/>
    <w:rsid w:val="001323E8"/>
    <w:rsid w:val="00146923"/>
    <w:rsid w:val="00150684"/>
    <w:rsid w:val="00160462"/>
    <w:rsid w:val="001634F5"/>
    <w:rsid w:val="00165F1F"/>
    <w:rsid w:val="00181535"/>
    <w:rsid w:val="00186D50"/>
    <w:rsid w:val="00191694"/>
    <w:rsid w:val="001B0FDF"/>
    <w:rsid w:val="001B2A73"/>
    <w:rsid w:val="001E52E9"/>
    <w:rsid w:val="002072FE"/>
    <w:rsid w:val="00253051"/>
    <w:rsid w:val="00255634"/>
    <w:rsid w:val="002702A8"/>
    <w:rsid w:val="00272690"/>
    <w:rsid w:val="00274093"/>
    <w:rsid w:val="00284189"/>
    <w:rsid w:val="002B2AD2"/>
    <w:rsid w:val="002B79C9"/>
    <w:rsid w:val="002C5D96"/>
    <w:rsid w:val="002D3F6B"/>
    <w:rsid w:val="002F142A"/>
    <w:rsid w:val="00305F5C"/>
    <w:rsid w:val="00336110"/>
    <w:rsid w:val="003536A3"/>
    <w:rsid w:val="00354979"/>
    <w:rsid w:val="003653BF"/>
    <w:rsid w:val="003669CD"/>
    <w:rsid w:val="00375290"/>
    <w:rsid w:val="003B7F5C"/>
    <w:rsid w:val="003C1AE7"/>
    <w:rsid w:val="003C1B77"/>
    <w:rsid w:val="003C26B2"/>
    <w:rsid w:val="003D2108"/>
    <w:rsid w:val="003E3508"/>
    <w:rsid w:val="0045230E"/>
    <w:rsid w:val="004608C3"/>
    <w:rsid w:val="0047105B"/>
    <w:rsid w:val="00491D1B"/>
    <w:rsid w:val="004B51E1"/>
    <w:rsid w:val="004B6EA2"/>
    <w:rsid w:val="004C22CA"/>
    <w:rsid w:val="004C5DCB"/>
    <w:rsid w:val="004D10C3"/>
    <w:rsid w:val="00524F92"/>
    <w:rsid w:val="00546D9C"/>
    <w:rsid w:val="005532C8"/>
    <w:rsid w:val="00555D09"/>
    <w:rsid w:val="00563C1F"/>
    <w:rsid w:val="00575C94"/>
    <w:rsid w:val="0058100A"/>
    <w:rsid w:val="005977BD"/>
    <w:rsid w:val="005A2281"/>
    <w:rsid w:val="005B3716"/>
    <w:rsid w:val="005C3C3D"/>
    <w:rsid w:val="005F49F2"/>
    <w:rsid w:val="00611836"/>
    <w:rsid w:val="00637530"/>
    <w:rsid w:val="00641B6C"/>
    <w:rsid w:val="00652F2F"/>
    <w:rsid w:val="006656FE"/>
    <w:rsid w:val="006660B7"/>
    <w:rsid w:val="006E1A57"/>
    <w:rsid w:val="00701A7F"/>
    <w:rsid w:val="0070327E"/>
    <w:rsid w:val="00734E37"/>
    <w:rsid w:val="007429CC"/>
    <w:rsid w:val="007761A7"/>
    <w:rsid w:val="00797B53"/>
    <w:rsid w:val="007B09CC"/>
    <w:rsid w:val="007C794E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41E4"/>
    <w:rsid w:val="008D5B90"/>
    <w:rsid w:val="008E6548"/>
    <w:rsid w:val="008E6EC4"/>
    <w:rsid w:val="008F26D7"/>
    <w:rsid w:val="008F4FE8"/>
    <w:rsid w:val="00900C4A"/>
    <w:rsid w:val="00901774"/>
    <w:rsid w:val="009229CE"/>
    <w:rsid w:val="0093021F"/>
    <w:rsid w:val="00945B02"/>
    <w:rsid w:val="00951C54"/>
    <w:rsid w:val="00975795"/>
    <w:rsid w:val="009952AE"/>
    <w:rsid w:val="0099719A"/>
    <w:rsid w:val="009A2E07"/>
    <w:rsid w:val="009A3FE0"/>
    <w:rsid w:val="009A55F0"/>
    <w:rsid w:val="009A682F"/>
    <w:rsid w:val="009C3A6C"/>
    <w:rsid w:val="009F5BEC"/>
    <w:rsid w:val="00A17780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D2838"/>
    <w:rsid w:val="00AD5A62"/>
    <w:rsid w:val="00AE2A58"/>
    <w:rsid w:val="00B07C6D"/>
    <w:rsid w:val="00B330D5"/>
    <w:rsid w:val="00B40673"/>
    <w:rsid w:val="00B53044"/>
    <w:rsid w:val="00B70654"/>
    <w:rsid w:val="00B718B7"/>
    <w:rsid w:val="00B754CA"/>
    <w:rsid w:val="00B803A8"/>
    <w:rsid w:val="00BA675E"/>
    <w:rsid w:val="00BD2E0F"/>
    <w:rsid w:val="00BE13DB"/>
    <w:rsid w:val="00BF1296"/>
    <w:rsid w:val="00C00A30"/>
    <w:rsid w:val="00C0126C"/>
    <w:rsid w:val="00C11217"/>
    <w:rsid w:val="00C14AB6"/>
    <w:rsid w:val="00C4677F"/>
    <w:rsid w:val="00C474FA"/>
    <w:rsid w:val="00C6126F"/>
    <w:rsid w:val="00C762F7"/>
    <w:rsid w:val="00C7636B"/>
    <w:rsid w:val="00CA0DF3"/>
    <w:rsid w:val="00CA482B"/>
    <w:rsid w:val="00CC133B"/>
    <w:rsid w:val="00CC2EB2"/>
    <w:rsid w:val="00CE551F"/>
    <w:rsid w:val="00CF7D4E"/>
    <w:rsid w:val="00D00B6D"/>
    <w:rsid w:val="00D01293"/>
    <w:rsid w:val="00D44F90"/>
    <w:rsid w:val="00D74E98"/>
    <w:rsid w:val="00D873FE"/>
    <w:rsid w:val="00D92265"/>
    <w:rsid w:val="00DC158F"/>
    <w:rsid w:val="00E0758B"/>
    <w:rsid w:val="00E14A34"/>
    <w:rsid w:val="00E21628"/>
    <w:rsid w:val="00E41395"/>
    <w:rsid w:val="00E41448"/>
    <w:rsid w:val="00E41F27"/>
    <w:rsid w:val="00E5003D"/>
    <w:rsid w:val="00E769A9"/>
    <w:rsid w:val="00E809A9"/>
    <w:rsid w:val="00E92C26"/>
    <w:rsid w:val="00E93199"/>
    <w:rsid w:val="00EA0B0F"/>
    <w:rsid w:val="00EE11A6"/>
    <w:rsid w:val="00EE3CDE"/>
    <w:rsid w:val="00EF63D5"/>
    <w:rsid w:val="00F00FC2"/>
    <w:rsid w:val="00F05AB0"/>
    <w:rsid w:val="00F10F98"/>
    <w:rsid w:val="00F206E9"/>
    <w:rsid w:val="00F24672"/>
    <w:rsid w:val="00F26D11"/>
    <w:rsid w:val="00F35F0E"/>
    <w:rsid w:val="00F50EAD"/>
    <w:rsid w:val="00F5566E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о умолчанию"/>
    <w:rsid w:val="0045230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f6">
    <w:name w:val="Subtitle"/>
    <w:basedOn w:val="a"/>
    <w:next w:val="a"/>
    <w:link w:val="af7"/>
    <w:qFormat/>
    <w:rsid w:val="001B0FD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7">
    <w:name w:val="Подзаголовок Знак"/>
    <w:basedOn w:val="a0"/>
    <w:link w:val="af6"/>
    <w:rsid w:val="001B0FDF"/>
    <w:rPr>
      <w:rFonts w:ascii="Calibri Light" w:eastAsia="Times New Roman" w:hAnsi="Calibri Light" w:cs="Times New Roman"/>
      <w:lang w:eastAsia="ru-RU"/>
    </w:rPr>
  </w:style>
  <w:style w:type="paragraph" w:styleId="af8">
    <w:name w:val="No Spacing"/>
    <w:uiPriority w:val="1"/>
    <w:qFormat/>
    <w:rsid w:val="00CA482B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№1_"/>
    <w:link w:val="11"/>
    <w:locked/>
    <w:rsid w:val="00CA482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A482B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CA482B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482B"/>
    <w:pPr>
      <w:widowControl w:val="0"/>
      <w:shd w:val="clear" w:color="auto" w:fill="FFFFFF"/>
      <w:spacing w:before="480" w:after="480" w:line="278" w:lineRule="exact"/>
      <w:jc w:val="both"/>
    </w:pPr>
    <w:rPr>
      <w:rFonts w:eastAsiaTheme="minorHAnsi"/>
      <w:lang w:eastAsia="en-US"/>
    </w:rPr>
  </w:style>
  <w:style w:type="character" w:styleId="af9">
    <w:name w:val="Hyperlink"/>
    <w:basedOn w:val="a0"/>
    <w:uiPriority w:val="99"/>
    <w:unhideWhenUsed/>
    <w:rsid w:val="005532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о умолчанию"/>
    <w:rsid w:val="0045230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f6">
    <w:name w:val="Subtitle"/>
    <w:basedOn w:val="a"/>
    <w:next w:val="a"/>
    <w:link w:val="af7"/>
    <w:qFormat/>
    <w:rsid w:val="001B0FD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7">
    <w:name w:val="Подзаголовок Знак"/>
    <w:basedOn w:val="a0"/>
    <w:link w:val="af6"/>
    <w:rsid w:val="001B0FDF"/>
    <w:rPr>
      <w:rFonts w:ascii="Calibri Light" w:eastAsia="Times New Roman" w:hAnsi="Calibri Light" w:cs="Times New Roman"/>
      <w:lang w:eastAsia="ru-RU"/>
    </w:rPr>
  </w:style>
  <w:style w:type="paragraph" w:styleId="af8">
    <w:name w:val="No Spacing"/>
    <w:uiPriority w:val="1"/>
    <w:qFormat/>
    <w:rsid w:val="00CA482B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№1_"/>
    <w:link w:val="11"/>
    <w:locked/>
    <w:rsid w:val="00CA482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A482B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CA482B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482B"/>
    <w:pPr>
      <w:widowControl w:val="0"/>
      <w:shd w:val="clear" w:color="auto" w:fill="FFFFFF"/>
      <w:spacing w:before="480" w:after="480" w:line="278" w:lineRule="exact"/>
      <w:jc w:val="both"/>
    </w:pPr>
    <w:rPr>
      <w:rFonts w:eastAsiaTheme="minorHAnsi"/>
      <w:lang w:eastAsia="en-US"/>
    </w:rPr>
  </w:style>
  <w:style w:type="character" w:styleId="af9">
    <w:name w:val="Hyperlink"/>
    <w:basedOn w:val="a0"/>
    <w:uiPriority w:val="99"/>
    <w:unhideWhenUsed/>
    <w:rsid w:val="00553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ubache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Совет Трубачевского сельского поселения Шегарского района Томской области </vt:lpstr>
      <vt:lpstr/>
      <vt:lpstr>Проект</vt:lpstr>
      <vt:lpstr>Решение</vt:lpstr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Ирина</cp:lastModifiedBy>
  <cp:revision>43</cp:revision>
  <cp:lastPrinted>2022-10-20T03:04:00Z</cp:lastPrinted>
  <dcterms:created xsi:type="dcterms:W3CDTF">2021-11-30T11:14:00Z</dcterms:created>
  <dcterms:modified xsi:type="dcterms:W3CDTF">2022-10-20T03:04:00Z</dcterms:modified>
</cp:coreProperties>
</file>