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F75F28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21</w:t>
      </w:r>
      <w:r w:rsidR="003649FD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11</w:t>
      </w:r>
      <w:r w:rsidR="003413AA"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111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F75F28">
        <w:rPr>
          <w:color w:val="000000"/>
        </w:rPr>
        <w:t xml:space="preserve"> 4</w:t>
      </w:r>
      <w:r>
        <w:rPr>
          <w:color w:val="000000"/>
        </w:rPr>
        <w:t xml:space="preserve"> от </w:t>
      </w:r>
      <w:r w:rsidR="00F75F28">
        <w:rPr>
          <w:color w:val="000000"/>
        </w:rPr>
        <w:t>21</w:t>
      </w:r>
      <w:r w:rsidR="003649FD">
        <w:rPr>
          <w:color w:val="000000"/>
        </w:rPr>
        <w:t>.</w:t>
      </w:r>
      <w:r w:rsidR="00F75F28">
        <w:rPr>
          <w:color w:val="000000"/>
        </w:rPr>
        <w:t>11</w:t>
      </w:r>
      <w:r w:rsidR="003649FD">
        <w:rPr>
          <w:color w:val="000000"/>
        </w:rPr>
        <w:t>.</w:t>
      </w:r>
      <w:r w:rsidR="003413AA">
        <w:rPr>
          <w:color w:val="000000"/>
        </w:rPr>
        <w:t>2023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3649FD">
        <w:rPr>
          <w:color w:val="000000"/>
        </w:rPr>
        <w:t>Шегарское</w:t>
      </w:r>
      <w:r>
        <w:rPr>
          <w:color w:val="000000"/>
        </w:rPr>
        <w:t xml:space="preserve"> сельское поселение, </w:t>
      </w:r>
      <w:r w:rsidR="00F75F28">
        <w:rPr>
          <w:color w:val="000000"/>
        </w:rPr>
        <w:t>с</w:t>
      </w:r>
      <w:r>
        <w:rPr>
          <w:color w:val="000000"/>
        </w:rPr>
        <w:t xml:space="preserve">. </w:t>
      </w:r>
      <w:r w:rsidR="00F75F28">
        <w:rPr>
          <w:color w:val="000000"/>
        </w:rPr>
        <w:t>Мельниково</w:t>
      </w:r>
      <w:r>
        <w:rPr>
          <w:color w:val="000000"/>
        </w:rPr>
        <w:t xml:space="preserve">, ул. </w:t>
      </w:r>
      <w:r w:rsidR="00F75F28">
        <w:rPr>
          <w:color w:val="000000"/>
        </w:rPr>
        <w:t>Ленина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F75F28">
        <w:rPr>
          <w:color w:val="000000"/>
        </w:rPr>
        <w:t>93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</w:t>
      </w:r>
      <w:r w:rsidR="00F75F28">
        <w:rPr>
          <w:color w:val="000000"/>
        </w:rPr>
        <w:t>35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3649FD">
        <w:rPr>
          <w:color w:val="000000"/>
        </w:rPr>
        <w:t>3</w:t>
      </w:r>
      <w:r w:rsidR="00F75F28">
        <w:rPr>
          <w:color w:val="000000"/>
        </w:rPr>
        <w:t>3,2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0401002:3978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F75F28">
        <w:rPr>
          <w:color w:val="000000"/>
        </w:rPr>
        <w:t>797 872,68</w:t>
      </w:r>
      <w:r>
        <w:rPr>
          <w:color w:val="000000"/>
        </w:rPr>
        <w:t xml:space="preserve"> (</w:t>
      </w:r>
      <w:r w:rsidR="003649FD">
        <w:rPr>
          <w:color w:val="000000"/>
        </w:rPr>
        <w:t xml:space="preserve">Семьсот </w:t>
      </w:r>
      <w:r w:rsidR="00F75F28">
        <w:rPr>
          <w:color w:val="000000"/>
        </w:rPr>
        <w:t>девяносто семь</w:t>
      </w:r>
      <w:r w:rsidR="003649FD">
        <w:rPr>
          <w:color w:val="000000"/>
        </w:rPr>
        <w:t xml:space="preserve"> тысяч</w:t>
      </w:r>
      <w:r w:rsidR="00F75F28">
        <w:rPr>
          <w:color w:val="000000"/>
        </w:rPr>
        <w:t xml:space="preserve"> восемьсот семьдесят два</w:t>
      </w:r>
      <w:r>
        <w:rPr>
          <w:color w:val="000000"/>
        </w:rPr>
        <w:t>) рубл</w:t>
      </w:r>
      <w:r w:rsidR="00F75F28">
        <w:rPr>
          <w:color w:val="000000"/>
        </w:rPr>
        <w:t>я</w:t>
      </w:r>
      <w:r>
        <w:rPr>
          <w:color w:val="000000"/>
        </w:rPr>
        <w:t xml:space="preserve"> </w:t>
      </w:r>
      <w:r w:rsidR="00F75F28">
        <w:rPr>
          <w:color w:val="000000"/>
        </w:rPr>
        <w:t>68</w:t>
      </w:r>
      <w:bookmarkStart w:id="0" w:name="_GoBack"/>
      <w:bookmarkEnd w:id="0"/>
      <w:r w:rsidR="00310627">
        <w:rPr>
          <w:color w:val="000000"/>
        </w:rPr>
        <w:t xml:space="preserve"> </w:t>
      </w:r>
      <w:r w:rsidR="003413AA">
        <w:rPr>
          <w:color w:val="000000"/>
        </w:rPr>
        <w:t>копеек.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684443"/>
    <w:rsid w:val="006C4930"/>
    <w:rsid w:val="0073249B"/>
    <w:rsid w:val="007B7E8C"/>
    <w:rsid w:val="00940454"/>
    <w:rsid w:val="009639BE"/>
    <w:rsid w:val="00A97B1B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2023-11-21T05:54:00Z</cp:lastPrinted>
  <dcterms:created xsi:type="dcterms:W3CDTF">2022-08-10T04:31:00Z</dcterms:created>
  <dcterms:modified xsi:type="dcterms:W3CDTF">2023-11-21T05:57:00Z</dcterms:modified>
</cp:coreProperties>
</file>