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F93D18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12</w:t>
      </w:r>
      <w:r w:rsidR="00AE0BD7">
        <w:rPr>
          <w:rStyle w:val="a7"/>
          <w:rFonts w:eastAsiaTheme="majorEastAsia"/>
          <w:b w:val="0"/>
          <w:color w:val="000000"/>
        </w:rPr>
        <w:t>.</w:t>
      </w:r>
      <w:r>
        <w:rPr>
          <w:rStyle w:val="a7"/>
          <w:rFonts w:eastAsiaTheme="majorEastAsia"/>
          <w:b w:val="0"/>
          <w:color w:val="000000"/>
        </w:rPr>
        <w:t>10</w:t>
      </w:r>
      <w:r w:rsidR="003413AA">
        <w:rPr>
          <w:rStyle w:val="a7"/>
          <w:rFonts w:eastAsiaTheme="majorEastAsia"/>
          <w:b w:val="0"/>
          <w:color w:val="000000"/>
        </w:rPr>
        <w:t>.2023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 w:rsidR="00157D8A">
        <w:rPr>
          <w:rStyle w:val="a7"/>
          <w:rFonts w:eastAsiaTheme="majorEastAsia"/>
          <w:b w:val="0"/>
          <w:color w:val="000000"/>
        </w:rPr>
        <w:t xml:space="preserve">№ </w:t>
      </w:r>
      <w:r w:rsidR="008D5A19">
        <w:rPr>
          <w:rStyle w:val="a7"/>
          <w:rFonts w:eastAsiaTheme="majorEastAsia"/>
          <w:b w:val="0"/>
          <w:color w:val="000000"/>
        </w:rPr>
        <w:t>97</w:t>
      </w:r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363"/>
      </w:tblGrid>
      <w:tr w:rsidR="00157D8A" w:rsidTr="00F93D18">
        <w:trPr>
          <w:trHeight w:val="1933"/>
        </w:trPr>
        <w:tc>
          <w:tcPr>
            <w:tcW w:w="5282" w:type="dxa"/>
          </w:tcPr>
          <w:p w:rsidR="00F93D18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О </w:t>
            </w:r>
            <w:r w:rsidR="00F93D18">
              <w:rPr>
                <w:rStyle w:val="a7"/>
                <w:rFonts w:eastAsiaTheme="majorEastAsia"/>
                <w:color w:val="000000"/>
                <w:lang w:eastAsia="en-US"/>
              </w:rPr>
              <w:t>переводе муници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пального </w:t>
            </w:r>
            <w:r w:rsidR="00F93D18">
              <w:rPr>
                <w:rStyle w:val="a7"/>
                <w:rFonts w:eastAsiaTheme="majorEastAsia"/>
                <w:color w:val="000000"/>
                <w:lang w:eastAsia="en-US"/>
              </w:rPr>
              <w:t>жилого помещения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 </w:t>
            </w:r>
            <w:r w:rsidR="00F93D18">
              <w:rPr>
                <w:rStyle w:val="a7"/>
                <w:rFonts w:eastAsiaTheme="majorEastAsia"/>
                <w:color w:val="000000"/>
                <w:lang w:eastAsia="en-US"/>
              </w:rPr>
              <w:t>в специализированный маневренный жилищный фонд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 Трубачевско</w:t>
            </w:r>
            <w:r w:rsidR="00F93D18">
              <w:rPr>
                <w:rStyle w:val="a7"/>
                <w:rFonts w:eastAsiaTheme="majorEastAsia"/>
                <w:color w:val="000000"/>
                <w:lang w:eastAsia="en-US"/>
              </w:rPr>
              <w:t>го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 сельско</w:t>
            </w:r>
            <w:r w:rsidR="00F93D18">
              <w:rPr>
                <w:rStyle w:val="a7"/>
                <w:rFonts w:eastAsiaTheme="majorEastAsia"/>
                <w:color w:val="000000"/>
                <w:lang w:eastAsia="en-US"/>
              </w:rPr>
              <w:t>го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 поселени</w:t>
            </w:r>
            <w:r w:rsidR="00F93D18">
              <w:rPr>
                <w:rStyle w:val="a7"/>
                <w:rFonts w:eastAsiaTheme="majorEastAsia"/>
                <w:color w:val="000000"/>
                <w:lang w:eastAsia="en-US"/>
              </w:rPr>
              <w:t>я</w:t>
            </w:r>
          </w:p>
          <w:p w:rsidR="00F93D18" w:rsidRDefault="00F93D18" w:rsidP="00F93D18">
            <w:pPr>
              <w:rPr>
                <w:rStyle w:val="a7"/>
                <w:rFonts w:eastAsiaTheme="majorEastAsia"/>
                <w:color w:val="000000"/>
              </w:rPr>
            </w:pPr>
          </w:p>
        </w:tc>
        <w:tc>
          <w:tcPr>
            <w:tcW w:w="4363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F93D18" w:rsidRPr="00F93D18" w:rsidRDefault="00F93D18" w:rsidP="00F93D18">
      <w:pPr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3D18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Федеральным законом от 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F93D18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Российской Федерации от 26.01.2006 </w:t>
      </w:r>
      <w:r>
        <w:rPr>
          <w:rFonts w:ascii="Times New Roman" w:hAnsi="Times New Roman"/>
          <w:sz w:val="24"/>
          <w:szCs w:val="24"/>
        </w:rPr>
        <w:t>года</w:t>
      </w:r>
      <w:r w:rsidRPr="00F93D1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D18">
        <w:rPr>
          <w:rFonts w:ascii="Times New Roman" w:hAnsi="Times New Roman"/>
          <w:sz w:val="24"/>
          <w:szCs w:val="24"/>
        </w:rPr>
        <w:t xml:space="preserve">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с Положением  </w:t>
      </w:r>
      <w:r w:rsidRPr="00F21F25">
        <w:rPr>
          <w:rFonts w:ascii="Times New Roman" w:hAnsi="Times New Roman" w:cs="Times New Roman"/>
          <w:color w:val="000000"/>
          <w:sz w:val="24"/>
          <w:szCs w:val="24"/>
        </w:rPr>
        <w:t>об условиях и порядке предоставления жилых помещений маневренного специализированного жилищного фонда</w:t>
      </w:r>
      <w:proofErr w:type="gramEnd"/>
      <w:r w:rsidRPr="00F21F25">
        <w:rPr>
          <w:rFonts w:ascii="Times New Roman" w:hAnsi="Times New Roman" w:cs="Times New Roman"/>
          <w:color w:val="000000"/>
          <w:sz w:val="24"/>
          <w:szCs w:val="24"/>
        </w:rPr>
        <w:t xml:space="preserve"> Трубачевского сельского поселения для временного проживания отдельных категорий граждан, предусмотренных Жилищным кодексом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Трубачевского сельского поселения № 96 от 11.10.2023 года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3D18" w:rsidRPr="00F93D18" w:rsidRDefault="00F93D18" w:rsidP="00F93D1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3D18">
        <w:rPr>
          <w:rFonts w:ascii="Times New Roman" w:hAnsi="Times New Roman"/>
          <w:sz w:val="24"/>
          <w:szCs w:val="24"/>
        </w:rPr>
        <w:t>Перевести в состав</w:t>
      </w:r>
      <w:r>
        <w:rPr>
          <w:rFonts w:ascii="Times New Roman" w:hAnsi="Times New Roman"/>
          <w:sz w:val="24"/>
          <w:szCs w:val="24"/>
        </w:rPr>
        <w:t xml:space="preserve"> специализированного</w:t>
      </w:r>
      <w:r w:rsidRPr="00F93D18">
        <w:rPr>
          <w:rFonts w:ascii="Times New Roman" w:hAnsi="Times New Roman"/>
          <w:sz w:val="24"/>
          <w:szCs w:val="24"/>
        </w:rPr>
        <w:t xml:space="preserve"> маневренного жилищного фонда </w:t>
      </w:r>
      <w:r>
        <w:rPr>
          <w:rFonts w:ascii="Times New Roman" w:hAnsi="Times New Roman"/>
          <w:sz w:val="24"/>
          <w:szCs w:val="24"/>
        </w:rPr>
        <w:t>Трубачевского</w:t>
      </w:r>
      <w:r w:rsidRPr="00F93D18">
        <w:rPr>
          <w:rFonts w:ascii="Times New Roman" w:hAnsi="Times New Roman"/>
          <w:sz w:val="24"/>
          <w:szCs w:val="24"/>
        </w:rPr>
        <w:t xml:space="preserve"> сельского поселения  муниципальное жилое помещение согласно Перечню (Приложение 1).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7D8A" w:rsidRDefault="00157D8A" w:rsidP="00157D8A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F93D18" w:rsidRDefault="00F93D18">
      <w:r>
        <w:br w:type="page"/>
      </w:r>
    </w:p>
    <w:tbl>
      <w:tblPr>
        <w:tblW w:w="0" w:type="auto"/>
        <w:tblInd w:w="6384" w:type="dxa"/>
        <w:tblLook w:val="04A0" w:firstRow="1" w:lastRow="0" w:firstColumn="1" w:lastColumn="0" w:noHBand="0" w:noVBand="1"/>
      </w:tblPr>
      <w:tblGrid>
        <w:gridCol w:w="2996"/>
      </w:tblGrid>
      <w:tr w:rsidR="00F93D18" w:rsidRPr="006D1425" w:rsidTr="00B12D03">
        <w:trPr>
          <w:trHeight w:val="2057"/>
        </w:trPr>
        <w:tc>
          <w:tcPr>
            <w:tcW w:w="2996" w:type="dxa"/>
          </w:tcPr>
          <w:p w:rsidR="00F93D18" w:rsidRPr="00F93D18" w:rsidRDefault="00F93D18" w:rsidP="00F9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</w:t>
            </w: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93D18" w:rsidRPr="00F93D18" w:rsidRDefault="00F93D18" w:rsidP="00F93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Администрации Трубачевского сельского поселения</w:t>
            </w:r>
          </w:p>
          <w:p w:rsidR="00F93D18" w:rsidRPr="006D1425" w:rsidRDefault="00F93D18" w:rsidP="008C3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</w:pP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C3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F93D18" w:rsidRPr="00F93D18" w:rsidRDefault="00F93D18" w:rsidP="00F93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D18">
        <w:rPr>
          <w:rFonts w:ascii="Times New Roman" w:hAnsi="Times New Roman" w:cs="Times New Roman"/>
          <w:sz w:val="24"/>
          <w:szCs w:val="24"/>
        </w:rPr>
        <w:t>ПЕРЕЧЕНЬ</w:t>
      </w:r>
    </w:p>
    <w:p w:rsidR="00F93D18" w:rsidRPr="00F93D18" w:rsidRDefault="00F93D18" w:rsidP="00F93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3D18">
        <w:rPr>
          <w:rFonts w:ascii="Times New Roman" w:hAnsi="Times New Roman" w:cs="Times New Roman"/>
          <w:sz w:val="24"/>
          <w:szCs w:val="24"/>
        </w:rPr>
        <w:t xml:space="preserve">муниципальных жилых помещений, подлежащих переводу в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F93D18">
        <w:rPr>
          <w:rFonts w:ascii="Times New Roman" w:hAnsi="Times New Roman" w:cs="Times New Roman"/>
          <w:sz w:val="24"/>
          <w:szCs w:val="24"/>
        </w:rPr>
        <w:t xml:space="preserve">маневренный жилищный фонд </w:t>
      </w:r>
      <w:r>
        <w:rPr>
          <w:rFonts w:ascii="Times New Roman" w:hAnsi="Times New Roman" w:cs="Times New Roman"/>
          <w:sz w:val="24"/>
          <w:szCs w:val="24"/>
        </w:rPr>
        <w:t>Трубачевского</w:t>
      </w:r>
      <w:r w:rsidRPr="00F93D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93D18" w:rsidRPr="00F93D18" w:rsidRDefault="00F93D18" w:rsidP="00F93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F93D18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F93D1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93D18" w:rsidRDefault="00F93D18" w:rsidP="00F93D1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F93D18" w:rsidRPr="00F93D18" w:rsidTr="00F93D18">
        <w:tc>
          <w:tcPr>
            <w:tcW w:w="959" w:type="dxa"/>
          </w:tcPr>
          <w:p w:rsidR="00F93D18" w:rsidRPr="00F93D18" w:rsidRDefault="00F93D18" w:rsidP="00B1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93D18" w:rsidRPr="00F93D18" w:rsidRDefault="00F93D18" w:rsidP="00B1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0" w:type="dxa"/>
          </w:tcPr>
          <w:p w:rsidR="00F93D18" w:rsidRPr="00F93D18" w:rsidRDefault="00F93D18" w:rsidP="00B1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помещения </w:t>
            </w:r>
          </w:p>
        </w:tc>
        <w:tc>
          <w:tcPr>
            <w:tcW w:w="3191" w:type="dxa"/>
          </w:tcPr>
          <w:p w:rsidR="00F93D18" w:rsidRPr="00F93D18" w:rsidRDefault="00F93D18" w:rsidP="00B1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помещения, м</w:t>
            </w:r>
            <w:proofErr w:type="gramStart"/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93D18" w:rsidRPr="00F93D18" w:rsidTr="00AC59CD">
        <w:tc>
          <w:tcPr>
            <w:tcW w:w="959" w:type="dxa"/>
            <w:vAlign w:val="center"/>
          </w:tcPr>
          <w:p w:rsidR="00F93D18" w:rsidRPr="00F93D18" w:rsidRDefault="00F93D18" w:rsidP="00AC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  <w:vAlign w:val="center"/>
          </w:tcPr>
          <w:p w:rsidR="00F93D18" w:rsidRPr="00F93D18" w:rsidRDefault="00AC59CD" w:rsidP="00AC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Шегарский район, с. Малобрагино, ул. Школьная, д. 8, кв. 1</w:t>
            </w:r>
          </w:p>
        </w:tc>
        <w:tc>
          <w:tcPr>
            <w:tcW w:w="3191" w:type="dxa"/>
            <w:vAlign w:val="center"/>
          </w:tcPr>
          <w:p w:rsidR="00F93D18" w:rsidRPr="00F93D18" w:rsidRDefault="00AC59CD" w:rsidP="00AC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</w:tbl>
    <w:p w:rsidR="00F93D18" w:rsidRDefault="00F93D18" w:rsidP="00F93D18">
      <w:pPr>
        <w:jc w:val="center"/>
      </w:pPr>
      <w:r>
        <w:t xml:space="preserve">                                                                                  </w:t>
      </w:r>
    </w:p>
    <w:p w:rsidR="007B7E8C" w:rsidRPr="00F93D18" w:rsidRDefault="007B7E8C">
      <w:pPr>
        <w:rPr>
          <w:sz w:val="24"/>
          <w:szCs w:val="24"/>
        </w:rPr>
      </w:pPr>
    </w:p>
    <w:sectPr w:rsidR="007B7E8C" w:rsidRPr="00F93D18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684443"/>
    <w:rsid w:val="006C4930"/>
    <w:rsid w:val="0073249B"/>
    <w:rsid w:val="007B7E8C"/>
    <w:rsid w:val="008C3671"/>
    <w:rsid w:val="008D5A19"/>
    <w:rsid w:val="00940454"/>
    <w:rsid w:val="009639BE"/>
    <w:rsid w:val="00A97B1B"/>
    <w:rsid w:val="00AC59CD"/>
    <w:rsid w:val="00AE0BD7"/>
    <w:rsid w:val="00ED2FC4"/>
    <w:rsid w:val="00F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  <w:style w:type="paragraph" w:styleId="a8">
    <w:name w:val="Body Text"/>
    <w:basedOn w:val="a"/>
    <w:link w:val="a9"/>
    <w:uiPriority w:val="1"/>
    <w:unhideWhenUsed/>
    <w:qFormat/>
    <w:rsid w:val="00F93D18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93D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2023-10-18T05:12:00Z</cp:lastPrinted>
  <dcterms:created xsi:type="dcterms:W3CDTF">2022-08-10T04:31:00Z</dcterms:created>
  <dcterms:modified xsi:type="dcterms:W3CDTF">2023-10-18T05:12:00Z</dcterms:modified>
</cp:coreProperties>
</file>