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F75F28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21</w:t>
      </w:r>
      <w:r w:rsidR="003649FD">
        <w:rPr>
          <w:rStyle w:val="a7"/>
          <w:rFonts w:eastAsiaTheme="majorEastAsia"/>
          <w:b w:val="0"/>
          <w:color w:val="000000"/>
        </w:rPr>
        <w:t>.</w:t>
      </w:r>
      <w:r>
        <w:rPr>
          <w:rStyle w:val="a7"/>
          <w:rFonts w:eastAsiaTheme="majorEastAsia"/>
          <w:b w:val="0"/>
          <w:color w:val="000000"/>
        </w:rPr>
        <w:t>11</w:t>
      </w:r>
      <w:r w:rsidR="003413AA">
        <w:rPr>
          <w:rStyle w:val="a7"/>
          <w:rFonts w:eastAsiaTheme="majorEastAsia"/>
          <w:b w:val="0"/>
          <w:color w:val="000000"/>
        </w:rPr>
        <w:t>.2023</w:t>
      </w:r>
      <w:r w:rsidR="00157D8A">
        <w:rPr>
          <w:rStyle w:val="a7"/>
          <w:rFonts w:eastAsiaTheme="majorEastAsia"/>
          <w:b w:val="0"/>
          <w:color w:val="000000"/>
        </w:rPr>
        <w:t xml:space="preserve"> г.</w:t>
      </w:r>
      <w:r w:rsidR="00157D8A"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</w:t>
      </w:r>
      <w:r>
        <w:rPr>
          <w:rStyle w:val="a7"/>
          <w:rFonts w:eastAsiaTheme="majorEastAsia"/>
          <w:color w:val="000000"/>
        </w:rPr>
        <w:t xml:space="preserve">                             </w:t>
      </w:r>
      <w:r w:rsidR="00157D8A">
        <w:rPr>
          <w:rStyle w:val="a7"/>
          <w:rFonts w:eastAsiaTheme="majorEastAsia"/>
          <w:b w:val="0"/>
          <w:color w:val="000000"/>
        </w:rPr>
        <w:t xml:space="preserve">№ </w:t>
      </w:r>
      <w:r w:rsidR="00644C42">
        <w:rPr>
          <w:rStyle w:val="a7"/>
          <w:rFonts w:eastAsiaTheme="majorEastAsia"/>
          <w:b w:val="0"/>
          <w:color w:val="000000"/>
        </w:rPr>
        <w:t>112</w:t>
      </w:r>
      <w:r w:rsidR="00157D8A">
        <w:rPr>
          <w:rStyle w:val="a7"/>
          <w:rFonts w:eastAsiaTheme="majorEastAsia"/>
          <w:color w:val="000000"/>
        </w:rPr>
        <w:t> 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с.Трубачево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4341"/>
      </w:tblGrid>
      <w:tr w:rsidR="00157D8A" w:rsidTr="00157D8A">
        <w:tc>
          <w:tcPr>
            <w:tcW w:w="5353" w:type="dxa"/>
          </w:tcPr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r>
              <w:rPr>
                <w:rStyle w:val="a7"/>
                <w:rFonts w:eastAsiaTheme="majorEastAsia"/>
                <w:color w:val="000000"/>
                <w:lang w:eastAsia="en-US"/>
              </w:rPr>
              <w:t>Об исключении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>из реестра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и из состава имущества казны муниципального образования «Трубачевское сельское поселение» </w:t>
            </w:r>
          </w:p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157D8A" w:rsidRDefault="00157D8A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157D8A" w:rsidRDefault="00684443" w:rsidP="003413A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На основании Договора </w:t>
      </w:r>
      <w:r w:rsidR="00644C42">
        <w:rPr>
          <w:color w:val="000000"/>
        </w:rPr>
        <w:t>пожертвования</w:t>
      </w:r>
      <w:r>
        <w:rPr>
          <w:color w:val="000000"/>
        </w:rPr>
        <w:t xml:space="preserve"> №</w:t>
      </w:r>
      <w:r w:rsidR="00F75F28">
        <w:rPr>
          <w:color w:val="000000"/>
        </w:rPr>
        <w:t xml:space="preserve"> </w:t>
      </w:r>
      <w:r w:rsidR="00644C42">
        <w:rPr>
          <w:color w:val="000000"/>
        </w:rPr>
        <w:t>1</w:t>
      </w:r>
      <w:r>
        <w:rPr>
          <w:color w:val="000000"/>
        </w:rPr>
        <w:t xml:space="preserve"> от </w:t>
      </w:r>
      <w:r w:rsidR="00644C42">
        <w:rPr>
          <w:color w:val="000000"/>
        </w:rPr>
        <w:t>11</w:t>
      </w:r>
      <w:r w:rsidR="003649FD">
        <w:rPr>
          <w:color w:val="000000"/>
        </w:rPr>
        <w:t>.</w:t>
      </w:r>
      <w:r w:rsidR="00644C42">
        <w:rPr>
          <w:color w:val="000000"/>
        </w:rPr>
        <w:t>10</w:t>
      </w:r>
      <w:r w:rsidR="003649FD">
        <w:rPr>
          <w:color w:val="000000"/>
        </w:rPr>
        <w:t>.</w:t>
      </w:r>
      <w:r w:rsidR="003413AA">
        <w:rPr>
          <w:color w:val="000000"/>
        </w:rPr>
        <w:t>2023</w:t>
      </w:r>
      <w:r>
        <w:rPr>
          <w:color w:val="000000"/>
        </w:rPr>
        <w:t xml:space="preserve"> г.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44C42" w:rsidRDefault="00157D8A" w:rsidP="009639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9639BE">
        <w:rPr>
          <w:color w:val="000000"/>
        </w:rPr>
        <w:t>Снять с баланса и и</w:t>
      </w:r>
      <w:r>
        <w:rPr>
          <w:color w:val="000000"/>
        </w:rPr>
        <w:t>сключить из реестра муниципального имущества и из состава имущества казны муниципального образования «Трубачевское сельское поселение»</w:t>
      </w:r>
      <w:r w:rsidR="00644C42">
        <w:rPr>
          <w:color w:val="000000"/>
        </w:rPr>
        <w:t xml:space="preserve"> следующее имущество</w:t>
      </w:r>
      <w:r>
        <w:rPr>
          <w:color w:val="000000"/>
        </w:rPr>
        <w:t xml:space="preserve">: </w:t>
      </w:r>
    </w:p>
    <w:p w:rsidR="00157D8A" w:rsidRDefault="00644C42" w:rsidP="009639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1) Водопровод с. Трубачево, протяженностью 6134 метров</w:t>
      </w:r>
      <w:r w:rsidR="003413AA">
        <w:rPr>
          <w:color w:val="000000"/>
        </w:rPr>
        <w:t xml:space="preserve"> </w:t>
      </w:r>
      <w:r w:rsidR="00157D8A">
        <w:rPr>
          <w:color w:val="000000"/>
        </w:rPr>
        <w:t>с када</w:t>
      </w:r>
      <w:r w:rsidR="003413AA">
        <w:rPr>
          <w:color w:val="000000"/>
        </w:rPr>
        <w:t>стровым номером 70:16:</w:t>
      </w:r>
      <w:r w:rsidR="00F75F28">
        <w:rPr>
          <w:color w:val="000000"/>
        </w:rPr>
        <w:t>0</w:t>
      </w:r>
      <w:r>
        <w:rPr>
          <w:color w:val="000000"/>
        </w:rPr>
        <w:t>0</w:t>
      </w:r>
      <w:r w:rsidR="00F75F28">
        <w:rPr>
          <w:color w:val="000000"/>
        </w:rPr>
        <w:t>0</w:t>
      </w:r>
      <w:r>
        <w:rPr>
          <w:color w:val="000000"/>
        </w:rPr>
        <w:t>0</w:t>
      </w:r>
      <w:r w:rsidR="00F75F28">
        <w:rPr>
          <w:color w:val="000000"/>
        </w:rPr>
        <w:t>00</w:t>
      </w:r>
      <w:r>
        <w:rPr>
          <w:color w:val="000000"/>
        </w:rPr>
        <w:t>0</w:t>
      </w:r>
      <w:r w:rsidR="00F75F28">
        <w:rPr>
          <w:color w:val="000000"/>
        </w:rPr>
        <w:t>:</w:t>
      </w:r>
      <w:r>
        <w:rPr>
          <w:color w:val="000000"/>
        </w:rPr>
        <w:t>548</w:t>
      </w:r>
      <w:r w:rsidR="00157D8A">
        <w:rPr>
          <w:color w:val="000000"/>
        </w:rPr>
        <w:t xml:space="preserve"> и с </w:t>
      </w:r>
      <w:r w:rsidR="003413AA">
        <w:rPr>
          <w:color w:val="000000"/>
        </w:rPr>
        <w:t>балансовой</w:t>
      </w:r>
      <w:r w:rsidR="00157D8A">
        <w:rPr>
          <w:color w:val="000000"/>
        </w:rPr>
        <w:t xml:space="preserve"> стоимостью </w:t>
      </w:r>
      <w:r>
        <w:rPr>
          <w:color w:val="000000"/>
        </w:rPr>
        <w:t>6315768,47</w:t>
      </w:r>
      <w:r w:rsidR="00157D8A">
        <w:rPr>
          <w:color w:val="000000"/>
        </w:rPr>
        <w:t xml:space="preserve"> (</w:t>
      </w:r>
      <w:r>
        <w:rPr>
          <w:color w:val="000000"/>
        </w:rPr>
        <w:t xml:space="preserve">Шесть миллионов триста пятнадцать </w:t>
      </w:r>
      <w:r w:rsidR="003649FD">
        <w:rPr>
          <w:color w:val="000000"/>
        </w:rPr>
        <w:t>тысяч</w:t>
      </w:r>
      <w:r w:rsidR="00F75F28">
        <w:rPr>
          <w:color w:val="000000"/>
        </w:rPr>
        <w:t xml:space="preserve"> семьсот </w:t>
      </w:r>
      <w:r>
        <w:rPr>
          <w:color w:val="000000"/>
        </w:rPr>
        <w:t>шестьдесят</w:t>
      </w:r>
      <w:r w:rsidR="002D6DC9">
        <w:rPr>
          <w:color w:val="000000"/>
        </w:rPr>
        <w:t xml:space="preserve"> восемь</w:t>
      </w:r>
      <w:r w:rsidR="00157D8A">
        <w:rPr>
          <w:color w:val="000000"/>
        </w:rPr>
        <w:t>) рубл</w:t>
      </w:r>
      <w:r w:rsidR="002D6DC9">
        <w:rPr>
          <w:color w:val="000000"/>
        </w:rPr>
        <w:t>ей</w:t>
      </w:r>
      <w:r w:rsidR="00157D8A">
        <w:rPr>
          <w:color w:val="000000"/>
        </w:rPr>
        <w:t xml:space="preserve"> </w:t>
      </w:r>
      <w:r w:rsidR="002D6DC9">
        <w:rPr>
          <w:color w:val="000000"/>
        </w:rPr>
        <w:t>47</w:t>
      </w:r>
      <w:r w:rsidR="00310627">
        <w:rPr>
          <w:color w:val="000000"/>
        </w:rPr>
        <w:t xml:space="preserve"> </w:t>
      </w:r>
      <w:r w:rsidR="00423493">
        <w:rPr>
          <w:color w:val="000000"/>
        </w:rPr>
        <w:t>копеек;</w:t>
      </w:r>
    </w:p>
    <w:p w:rsidR="00423493" w:rsidRDefault="00423493" w:rsidP="009639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color w:val="000000"/>
        </w:rPr>
        <w:t xml:space="preserve">Водопровод с. </w:t>
      </w:r>
      <w:r>
        <w:rPr>
          <w:color w:val="000000"/>
        </w:rPr>
        <w:t>Малобрагино</w:t>
      </w:r>
      <w:r>
        <w:rPr>
          <w:color w:val="000000"/>
        </w:rPr>
        <w:t xml:space="preserve">, протяженностью </w:t>
      </w:r>
      <w:r>
        <w:rPr>
          <w:color w:val="000000"/>
        </w:rPr>
        <w:t>2782</w:t>
      </w:r>
      <w:r>
        <w:rPr>
          <w:color w:val="000000"/>
        </w:rPr>
        <w:t xml:space="preserve"> метр</w:t>
      </w:r>
      <w:r>
        <w:rPr>
          <w:color w:val="000000"/>
        </w:rPr>
        <w:t>а</w:t>
      </w:r>
      <w:r>
        <w:rPr>
          <w:color w:val="000000"/>
        </w:rPr>
        <w:t xml:space="preserve"> с кадастровым номером 70:16:0000000:54</w:t>
      </w:r>
      <w:r>
        <w:rPr>
          <w:color w:val="000000"/>
        </w:rPr>
        <w:t>9</w:t>
      </w:r>
      <w:r>
        <w:rPr>
          <w:color w:val="000000"/>
        </w:rPr>
        <w:t xml:space="preserve"> и с балансовой стоимостью </w:t>
      </w:r>
      <w:r>
        <w:rPr>
          <w:color w:val="000000"/>
        </w:rPr>
        <w:t>321342,00</w:t>
      </w:r>
      <w:r>
        <w:rPr>
          <w:color w:val="000000"/>
        </w:rPr>
        <w:t xml:space="preserve"> (</w:t>
      </w:r>
      <w:r>
        <w:rPr>
          <w:color w:val="000000"/>
        </w:rPr>
        <w:t>Триста двадцать одна тысяча триста сорок два</w:t>
      </w:r>
      <w:r>
        <w:rPr>
          <w:color w:val="000000"/>
        </w:rPr>
        <w:t>) рубл</w:t>
      </w:r>
      <w:r>
        <w:rPr>
          <w:color w:val="000000"/>
        </w:rPr>
        <w:t>я</w:t>
      </w:r>
      <w:r>
        <w:rPr>
          <w:color w:val="000000"/>
        </w:rPr>
        <w:t xml:space="preserve"> </w:t>
      </w:r>
      <w:r>
        <w:rPr>
          <w:color w:val="000000"/>
        </w:rPr>
        <w:t>00</w:t>
      </w:r>
      <w:r>
        <w:rPr>
          <w:color w:val="000000"/>
        </w:rPr>
        <w:t xml:space="preserve"> копеек</w:t>
      </w:r>
      <w:r w:rsidR="003E6079">
        <w:rPr>
          <w:color w:val="000000"/>
        </w:rPr>
        <w:t>;</w:t>
      </w:r>
    </w:p>
    <w:p w:rsidR="003E6079" w:rsidRDefault="003E6079" w:rsidP="009639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3)</w:t>
      </w:r>
      <w:r w:rsidRPr="003E6079">
        <w:rPr>
          <w:color w:val="000000"/>
        </w:rPr>
        <w:t xml:space="preserve"> </w:t>
      </w:r>
      <w:r>
        <w:rPr>
          <w:color w:val="000000"/>
        </w:rPr>
        <w:t xml:space="preserve">Водопровод </w:t>
      </w:r>
      <w:r>
        <w:rPr>
          <w:color w:val="000000"/>
        </w:rPr>
        <w:t>д</w:t>
      </w:r>
      <w:r>
        <w:rPr>
          <w:color w:val="000000"/>
        </w:rPr>
        <w:t xml:space="preserve">. </w:t>
      </w:r>
      <w:r>
        <w:rPr>
          <w:color w:val="000000"/>
        </w:rPr>
        <w:t>Новоуспенка</w:t>
      </w:r>
      <w:r>
        <w:rPr>
          <w:color w:val="000000"/>
        </w:rPr>
        <w:t xml:space="preserve">, протяженностью </w:t>
      </w:r>
      <w:r>
        <w:rPr>
          <w:color w:val="000000"/>
        </w:rPr>
        <w:t>582</w:t>
      </w:r>
      <w:r>
        <w:rPr>
          <w:color w:val="000000"/>
        </w:rPr>
        <w:t xml:space="preserve"> метр</w:t>
      </w:r>
      <w:r>
        <w:rPr>
          <w:color w:val="000000"/>
        </w:rPr>
        <w:t>а</w:t>
      </w:r>
      <w:r>
        <w:rPr>
          <w:color w:val="000000"/>
        </w:rPr>
        <w:t xml:space="preserve"> с кадастровым номером 70:16:0000000:</w:t>
      </w:r>
      <w:r>
        <w:rPr>
          <w:color w:val="000000"/>
        </w:rPr>
        <w:t>550</w:t>
      </w:r>
      <w:r>
        <w:rPr>
          <w:color w:val="000000"/>
        </w:rPr>
        <w:t xml:space="preserve"> и с балансовой стоимостью </w:t>
      </w:r>
      <w:r>
        <w:rPr>
          <w:color w:val="000000"/>
        </w:rPr>
        <w:t>468701,09</w:t>
      </w:r>
      <w:r>
        <w:rPr>
          <w:color w:val="000000"/>
        </w:rPr>
        <w:t xml:space="preserve"> (</w:t>
      </w:r>
      <w:r>
        <w:rPr>
          <w:color w:val="000000"/>
        </w:rPr>
        <w:t>Четыреста шестьдесят восемь</w:t>
      </w:r>
      <w:r>
        <w:rPr>
          <w:color w:val="000000"/>
        </w:rPr>
        <w:t xml:space="preserve"> тысяч семьсот </w:t>
      </w:r>
      <w:r>
        <w:rPr>
          <w:color w:val="000000"/>
        </w:rPr>
        <w:t>один</w:t>
      </w:r>
      <w:r>
        <w:rPr>
          <w:color w:val="000000"/>
        </w:rPr>
        <w:t>) рубл</w:t>
      </w:r>
      <w:r>
        <w:rPr>
          <w:color w:val="000000"/>
        </w:rPr>
        <w:t>ь</w:t>
      </w:r>
      <w:r>
        <w:rPr>
          <w:color w:val="000000"/>
        </w:rPr>
        <w:t xml:space="preserve"> </w:t>
      </w:r>
      <w:r>
        <w:rPr>
          <w:color w:val="000000"/>
        </w:rPr>
        <w:t>09</w:t>
      </w:r>
      <w:r>
        <w:rPr>
          <w:color w:val="000000"/>
        </w:rPr>
        <w:t xml:space="preserve"> копеек</w:t>
      </w:r>
      <w:r>
        <w:rPr>
          <w:color w:val="000000"/>
        </w:rPr>
        <w:t>.</w:t>
      </w:r>
      <w:bookmarkStart w:id="0" w:name="_GoBack"/>
      <w:bookmarkEnd w:id="0"/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57D8A" w:rsidRDefault="00157D8A" w:rsidP="00157D8A"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3413AA">
        <w:rPr>
          <w:rFonts w:ascii="Times New Roman" w:hAnsi="Times New Roman" w:cs="Times New Roman"/>
          <w:sz w:val="24"/>
          <w:szCs w:val="24"/>
        </w:rPr>
        <w:t>А.Г. Борисевич</w:t>
      </w:r>
    </w:p>
    <w:p w:rsidR="007B7E8C" w:rsidRDefault="007B7E8C"/>
    <w:sectPr w:rsidR="007B7E8C" w:rsidSect="00157D8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57D8A"/>
    <w:rsid w:val="00157D8A"/>
    <w:rsid w:val="002D6DC9"/>
    <w:rsid w:val="00310627"/>
    <w:rsid w:val="003413AA"/>
    <w:rsid w:val="003649FD"/>
    <w:rsid w:val="003E6079"/>
    <w:rsid w:val="00423493"/>
    <w:rsid w:val="00644C42"/>
    <w:rsid w:val="00684443"/>
    <w:rsid w:val="006C4930"/>
    <w:rsid w:val="0073249B"/>
    <w:rsid w:val="007B7E8C"/>
    <w:rsid w:val="00940454"/>
    <w:rsid w:val="009639BE"/>
    <w:rsid w:val="00A97B1B"/>
    <w:rsid w:val="00ED2FC4"/>
    <w:rsid w:val="00F7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7D8A"/>
    <w:pPr>
      <w:ind w:left="720"/>
      <w:contextualSpacing/>
    </w:pPr>
  </w:style>
  <w:style w:type="table" w:styleId="a6">
    <w:name w:val="Table Grid"/>
    <w:basedOn w:val="a1"/>
    <w:uiPriority w:val="59"/>
    <w:rsid w:val="0015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57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14</cp:revision>
  <cp:lastPrinted>2023-11-21T05:54:00Z</cp:lastPrinted>
  <dcterms:created xsi:type="dcterms:W3CDTF">2022-08-10T04:31:00Z</dcterms:created>
  <dcterms:modified xsi:type="dcterms:W3CDTF">2023-11-22T06:35:00Z</dcterms:modified>
</cp:coreProperties>
</file>