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color w:val="000000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color w:val="000000"/>
        </w:rPr>
      </w:pPr>
    </w:p>
    <w:p w:rsidR="0037290F" w:rsidRPr="00E9097F" w:rsidRDefault="0037290F" w:rsidP="0037290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 w:rsidRPr="00E9097F">
        <w:rPr>
          <w:rStyle w:val="a7"/>
          <w:rFonts w:eastAsiaTheme="majorEastAsia"/>
          <w:b w:val="0"/>
        </w:rPr>
        <w:t>с.Трубачево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37290F" w:rsidRDefault="00FC5CA9" w:rsidP="0037290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21</w:t>
      </w:r>
      <w:r w:rsidR="00E85288">
        <w:rPr>
          <w:rStyle w:val="a7"/>
          <w:rFonts w:eastAsiaTheme="majorEastAsia"/>
          <w:b w:val="0"/>
          <w:color w:val="000000"/>
        </w:rPr>
        <w:t>.</w:t>
      </w:r>
      <w:r>
        <w:rPr>
          <w:rStyle w:val="a7"/>
          <w:rFonts w:eastAsiaTheme="majorEastAsia"/>
          <w:b w:val="0"/>
          <w:color w:val="000000"/>
        </w:rPr>
        <w:t>11</w:t>
      </w:r>
      <w:r w:rsidR="0037290F">
        <w:rPr>
          <w:rStyle w:val="a7"/>
          <w:rFonts w:eastAsiaTheme="majorEastAsia"/>
          <w:b w:val="0"/>
          <w:color w:val="000000"/>
        </w:rPr>
        <w:t>.2023 г.</w:t>
      </w:r>
      <w:r w:rsidR="0037290F"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</w:t>
      </w:r>
      <w:r w:rsidR="002E3B3E">
        <w:rPr>
          <w:rStyle w:val="a7"/>
          <w:rFonts w:eastAsiaTheme="majorEastAsia"/>
          <w:color w:val="000000"/>
        </w:rPr>
        <w:t xml:space="preserve">                              </w:t>
      </w:r>
      <w:r w:rsidR="0037290F" w:rsidRPr="00E9097F">
        <w:rPr>
          <w:rStyle w:val="a7"/>
          <w:rFonts w:eastAsiaTheme="majorEastAsia"/>
          <w:b w:val="0"/>
          <w:color w:val="000000"/>
        </w:rPr>
        <w:t xml:space="preserve">№ </w:t>
      </w:r>
      <w:r>
        <w:rPr>
          <w:rStyle w:val="a7"/>
          <w:rFonts w:eastAsiaTheme="majorEastAsia"/>
          <w:b w:val="0"/>
          <w:color w:val="000000"/>
        </w:rPr>
        <w:t>113</w:t>
      </w:r>
      <w:r w:rsidR="0037290F">
        <w:rPr>
          <w:rStyle w:val="a7"/>
          <w:rFonts w:eastAsiaTheme="majorEastAsia"/>
          <w:color w:val="000000"/>
        </w:rPr>
        <w:t> </w:t>
      </w:r>
    </w:p>
    <w:p w:rsidR="0037290F" w:rsidRDefault="0037290F" w:rsidP="0037290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343"/>
      </w:tblGrid>
      <w:tr w:rsidR="0037290F" w:rsidTr="00D312EC">
        <w:tc>
          <w:tcPr>
            <w:tcW w:w="5353" w:type="dxa"/>
          </w:tcPr>
          <w:p w:rsidR="0037290F" w:rsidRPr="005B77D3" w:rsidRDefault="0037290F" w:rsidP="00D312EC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r w:rsidRPr="005B77D3">
              <w:rPr>
                <w:rStyle w:val="a7"/>
                <w:rFonts w:eastAsiaTheme="majorEastAsia"/>
                <w:b w:val="0"/>
                <w:color w:val="000000"/>
                <w:lang w:eastAsia="en-US"/>
              </w:rPr>
              <w:t>О включении муниципального имущества</w:t>
            </w:r>
            <w:r w:rsidRPr="005B77D3">
              <w:rPr>
                <w:b/>
                <w:color w:val="000000"/>
                <w:lang w:eastAsia="en-US"/>
              </w:rPr>
              <w:t xml:space="preserve"> </w:t>
            </w:r>
            <w:r w:rsidRPr="005B77D3">
              <w:rPr>
                <w:rStyle w:val="a7"/>
                <w:rFonts w:eastAsiaTheme="majorEastAsia"/>
                <w:b w:val="0"/>
                <w:color w:val="000000"/>
                <w:lang w:eastAsia="en-US"/>
              </w:rPr>
              <w:t>в реестр муниципального имущества</w:t>
            </w:r>
            <w:r w:rsidRPr="005B77D3">
              <w:rPr>
                <w:b/>
                <w:color w:val="000000"/>
                <w:lang w:eastAsia="en-US"/>
              </w:rPr>
              <w:t xml:space="preserve"> </w:t>
            </w:r>
            <w:r w:rsidRPr="005B77D3">
              <w:rPr>
                <w:rStyle w:val="a7"/>
                <w:rFonts w:eastAsiaTheme="majorEastAsia"/>
                <w:b w:val="0"/>
                <w:color w:val="000000"/>
                <w:lang w:eastAsia="en-US"/>
              </w:rPr>
              <w:t>и в состав имущества казны муниципального образования «Трубачевское сельское поселение» Шегарского района Томской области</w:t>
            </w:r>
          </w:p>
          <w:p w:rsidR="0037290F" w:rsidRPr="005B77D3" w:rsidRDefault="0037290F" w:rsidP="00D312EC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37290F" w:rsidRDefault="0037290F" w:rsidP="00D312EC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37290F" w:rsidRDefault="0037290F" w:rsidP="00E8528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06.10.2003</w:t>
      </w:r>
      <w:r w:rsidR="00E85288">
        <w:rPr>
          <w:color w:val="000000"/>
        </w:rPr>
        <w:t xml:space="preserve"> года</w:t>
      </w:r>
      <w:r>
        <w:rPr>
          <w:color w:val="000000"/>
        </w:rPr>
        <w:t xml:space="preserve">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Трубачевского сельского поселения Шегарского района Томской области, </w:t>
      </w:r>
      <w:r w:rsidR="00EB30B5">
        <w:rPr>
          <w:color w:val="000000"/>
        </w:rPr>
        <w:t>на основании Договора пожертвования № 2 от 04.10.2023 года</w:t>
      </w:r>
      <w:proofErr w:type="gramEnd"/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Включить в реестр муниципального имущества и в состав имущества казны муниципального образования «Трубачевское сельское поселение Шегарского района Томской области</w:t>
      </w:r>
      <w:r w:rsidR="00E85288">
        <w:rPr>
          <w:color w:val="000000"/>
        </w:rPr>
        <w:t>»</w:t>
      </w:r>
      <w:r>
        <w:rPr>
          <w:color w:val="000000"/>
        </w:rPr>
        <w:t xml:space="preserve">: </w:t>
      </w:r>
      <w:r w:rsidR="00EB30B5">
        <w:rPr>
          <w:color w:val="000000"/>
        </w:rPr>
        <w:t xml:space="preserve">19/100 доли </w:t>
      </w:r>
      <w:r w:rsidR="00E85288">
        <w:rPr>
          <w:color w:val="000000"/>
        </w:rPr>
        <w:t>з</w:t>
      </w:r>
      <w:r>
        <w:rPr>
          <w:color w:val="000000"/>
        </w:rPr>
        <w:t>емельн</w:t>
      </w:r>
      <w:r w:rsidR="00EB30B5">
        <w:rPr>
          <w:color w:val="000000"/>
        </w:rPr>
        <w:t>ого</w:t>
      </w:r>
      <w:r>
        <w:rPr>
          <w:color w:val="000000"/>
        </w:rPr>
        <w:t xml:space="preserve"> участ</w:t>
      </w:r>
      <w:r w:rsidR="00EB30B5">
        <w:rPr>
          <w:color w:val="000000"/>
        </w:rPr>
        <w:t>ка, расположенного</w:t>
      </w:r>
      <w:r>
        <w:rPr>
          <w:color w:val="000000"/>
        </w:rPr>
        <w:t xml:space="preserve"> по адресу:  Томская область, Шегарский район, </w:t>
      </w:r>
      <w:r w:rsidR="00EB30B5">
        <w:rPr>
          <w:color w:val="000000"/>
        </w:rPr>
        <w:t xml:space="preserve">с. </w:t>
      </w:r>
      <w:r>
        <w:rPr>
          <w:color w:val="000000"/>
        </w:rPr>
        <w:t>Трубачево,</w:t>
      </w:r>
      <w:r w:rsidR="00E85288">
        <w:rPr>
          <w:color w:val="000000"/>
        </w:rPr>
        <w:t xml:space="preserve"> </w:t>
      </w:r>
      <w:r w:rsidR="00EB30B5">
        <w:rPr>
          <w:color w:val="000000"/>
        </w:rPr>
        <w:t>ул. Центральная, д.  7,</w:t>
      </w:r>
      <w:r>
        <w:rPr>
          <w:color w:val="000000"/>
        </w:rPr>
        <w:t xml:space="preserve"> общей площадью </w:t>
      </w:r>
      <w:r w:rsidR="00EB30B5">
        <w:rPr>
          <w:color w:val="000000"/>
        </w:rPr>
        <w:t>1661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с кадастровым номером 70:16:0</w:t>
      </w:r>
      <w:r w:rsidR="00460C33">
        <w:rPr>
          <w:color w:val="000000"/>
        </w:rPr>
        <w:t>4</w:t>
      </w:r>
      <w:r>
        <w:rPr>
          <w:color w:val="000000"/>
        </w:rPr>
        <w:t>0</w:t>
      </w:r>
      <w:r w:rsidR="00460C33">
        <w:rPr>
          <w:color w:val="000000"/>
        </w:rPr>
        <w:t>5001</w:t>
      </w:r>
      <w:r w:rsidR="00E85288">
        <w:rPr>
          <w:color w:val="000000"/>
        </w:rPr>
        <w:t>:</w:t>
      </w:r>
      <w:r w:rsidR="00460C33">
        <w:rPr>
          <w:color w:val="000000"/>
        </w:rPr>
        <w:t>12</w:t>
      </w:r>
      <w:r>
        <w:rPr>
          <w:color w:val="000000"/>
        </w:rPr>
        <w:t xml:space="preserve"> и с кадастровой стоимостью </w:t>
      </w:r>
      <w:r w:rsidR="00460C33">
        <w:rPr>
          <w:color w:val="000000"/>
        </w:rPr>
        <w:t>56 765,17</w:t>
      </w:r>
      <w:r>
        <w:rPr>
          <w:color w:val="000000"/>
        </w:rPr>
        <w:t xml:space="preserve"> (</w:t>
      </w:r>
      <w:r w:rsidR="00460C33">
        <w:rPr>
          <w:color w:val="000000"/>
        </w:rPr>
        <w:t xml:space="preserve">Пятьдесят шесть тысяч </w:t>
      </w:r>
      <w:r w:rsidR="00E85288">
        <w:rPr>
          <w:color w:val="000000"/>
        </w:rPr>
        <w:t xml:space="preserve">семьсот шестьдесят </w:t>
      </w:r>
      <w:r w:rsidR="00460C33">
        <w:rPr>
          <w:color w:val="000000"/>
        </w:rPr>
        <w:t>пять</w:t>
      </w:r>
      <w:r w:rsidR="00E85288">
        <w:rPr>
          <w:color w:val="000000"/>
        </w:rPr>
        <w:t xml:space="preserve"> </w:t>
      </w:r>
      <w:r>
        <w:rPr>
          <w:color w:val="000000"/>
        </w:rPr>
        <w:t>рубл</w:t>
      </w:r>
      <w:r w:rsidR="00460C33">
        <w:rPr>
          <w:color w:val="000000"/>
        </w:rPr>
        <w:t>ей</w:t>
      </w:r>
      <w:r>
        <w:rPr>
          <w:color w:val="000000"/>
        </w:rPr>
        <w:t xml:space="preserve"> </w:t>
      </w:r>
      <w:r w:rsidR="00460C33">
        <w:rPr>
          <w:color w:val="000000"/>
        </w:rPr>
        <w:t>17</w:t>
      </w:r>
      <w:r>
        <w:rPr>
          <w:color w:val="000000"/>
        </w:rPr>
        <w:t xml:space="preserve"> копе</w:t>
      </w:r>
      <w:r w:rsidR="00460C33">
        <w:rPr>
          <w:color w:val="000000"/>
        </w:rPr>
        <w:t>ек)</w:t>
      </w:r>
      <w:r>
        <w:rPr>
          <w:color w:val="000000"/>
        </w:rPr>
        <w:t>;</w:t>
      </w:r>
    </w:p>
    <w:p w:rsidR="00FC5CA9" w:rsidRDefault="00FC5CA9" w:rsidP="00372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Постановление Администрации Трубаческого сельского поселения № </w:t>
      </w:r>
      <w:proofErr w:type="gramStart"/>
      <w:r>
        <w:rPr>
          <w:color w:val="000000"/>
        </w:rPr>
        <w:t>95</w:t>
      </w:r>
      <w:proofErr w:type="gramEnd"/>
      <w:r>
        <w:rPr>
          <w:color w:val="000000"/>
        </w:rPr>
        <w:t xml:space="preserve"> а от 06.10.2023 года «</w:t>
      </w:r>
      <w:r w:rsidRPr="005B77D3">
        <w:rPr>
          <w:rStyle w:val="a7"/>
          <w:rFonts w:eastAsiaTheme="majorEastAsia"/>
          <w:b w:val="0"/>
          <w:color w:val="000000"/>
          <w:lang w:eastAsia="en-US"/>
        </w:rPr>
        <w:t>О включении муниципального имущества</w:t>
      </w:r>
      <w:r w:rsidRPr="005B77D3">
        <w:rPr>
          <w:b/>
          <w:color w:val="000000"/>
          <w:lang w:eastAsia="en-US"/>
        </w:rPr>
        <w:t xml:space="preserve"> </w:t>
      </w:r>
      <w:r w:rsidRPr="005B77D3">
        <w:rPr>
          <w:rStyle w:val="a7"/>
          <w:rFonts w:eastAsiaTheme="majorEastAsia"/>
          <w:b w:val="0"/>
          <w:color w:val="000000"/>
          <w:lang w:eastAsia="en-US"/>
        </w:rPr>
        <w:t>в</w:t>
      </w:r>
      <w:r w:rsidRPr="00FC5CA9">
        <w:rPr>
          <w:rStyle w:val="a7"/>
          <w:rFonts w:eastAsiaTheme="majorEastAsia"/>
          <w:b w:val="0"/>
          <w:color w:val="000000"/>
          <w:lang w:eastAsia="en-US"/>
        </w:rPr>
        <w:t xml:space="preserve"> </w:t>
      </w:r>
      <w:r w:rsidRPr="005B77D3">
        <w:rPr>
          <w:rStyle w:val="a7"/>
          <w:rFonts w:eastAsiaTheme="majorEastAsia"/>
          <w:b w:val="0"/>
          <w:color w:val="000000"/>
          <w:lang w:eastAsia="en-US"/>
        </w:rPr>
        <w:t>реестр муниципального имущества</w:t>
      </w:r>
      <w:r w:rsidRPr="005B77D3">
        <w:rPr>
          <w:b/>
          <w:color w:val="000000"/>
          <w:lang w:eastAsia="en-US"/>
        </w:rPr>
        <w:t xml:space="preserve"> </w:t>
      </w:r>
      <w:r w:rsidRPr="005B77D3">
        <w:rPr>
          <w:rStyle w:val="a7"/>
          <w:rFonts w:eastAsiaTheme="majorEastAsia"/>
          <w:b w:val="0"/>
          <w:color w:val="000000"/>
          <w:lang w:eastAsia="en-US"/>
        </w:rPr>
        <w:t>и в состав</w:t>
      </w:r>
      <w:r w:rsidRPr="00FC5CA9">
        <w:rPr>
          <w:rStyle w:val="a7"/>
          <w:rFonts w:eastAsiaTheme="majorEastAsia"/>
          <w:b w:val="0"/>
          <w:color w:val="000000"/>
          <w:lang w:eastAsia="en-US"/>
        </w:rPr>
        <w:t xml:space="preserve"> </w:t>
      </w:r>
      <w:r w:rsidRPr="005B77D3">
        <w:rPr>
          <w:rStyle w:val="a7"/>
          <w:rFonts w:eastAsiaTheme="majorEastAsia"/>
          <w:b w:val="0"/>
          <w:color w:val="000000"/>
          <w:lang w:eastAsia="en-US"/>
        </w:rPr>
        <w:t>имущества казны муниципального образования</w:t>
      </w:r>
      <w:r>
        <w:rPr>
          <w:rStyle w:val="a7"/>
          <w:rFonts w:eastAsiaTheme="majorEastAsia"/>
          <w:b w:val="0"/>
          <w:color w:val="000000"/>
          <w:lang w:eastAsia="en-US"/>
        </w:rPr>
        <w:t xml:space="preserve"> </w:t>
      </w:r>
      <w:r w:rsidRPr="005B77D3">
        <w:rPr>
          <w:rStyle w:val="a7"/>
          <w:rFonts w:eastAsiaTheme="majorEastAsia"/>
          <w:b w:val="0"/>
          <w:color w:val="000000"/>
          <w:lang w:eastAsia="en-US"/>
        </w:rPr>
        <w:t>«Трубачевское сельское поселение» Шегарского</w:t>
      </w:r>
      <w:r w:rsidRPr="00FC5CA9">
        <w:rPr>
          <w:rStyle w:val="a7"/>
          <w:rFonts w:eastAsiaTheme="majorEastAsia"/>
          <w:b w:val="0"/>
          <w:color w:val="000000"/>
          <w:lang w:eastAsia="en-US"/>
        </w:rPr>
        <w:t xml:space="preserve"> </w:t>
      </w:r>
      <w:r w:rsidRPr="005B77D3">
        <w:rPr>
          <w:rStyle w:val="a7"/>
          <w:rFonts w:eastAsiaTheme="majorEastAsia"/>
          <w:b w:val="0"/>
          <w:color w:val="000000"/>
          <w:lang w:eastAsia="en-US"/>
        </w:rPr>
        <w:t>района Томской области</w:t>
      </w:r>
      <w:r>
        <w:rPr>
          <w:rStyle w:val="a7"/>
          <w:rFonts w:eastAsiaTheme="majorEastAsia"/>
          <w:b w:val="0"/>
          <w:color w:val="000000"/>
          <w:lang w:eastAsia="en-US"/>
        </w:rPr>
        <w:t>» считать недействительным.</w:t>
      </w:r>
    </w:p>
    <w:p w:rsidR="0037290F" w:rsidRPr="00FC5CA9" w:rsidRDefault="00FC5CA9" w:rsidP="00FC5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37290F" w:rsidRPr="00FC5CA9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7290F" w:rsidRPr="00FC5CA9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6" w:history="1">
        <w:r w:rsidR="0037290F" w:rsidRPr="00FC5CA9"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 w:rsidR="0037290F" w:rsidRPr="00FC5CA9">
        <w:rPr>
          <w:rFonts w:ascii="Times New Roman" w:hAnsi="Times New Roman"/>
          <w:sz w:val="24"/>
          <w:szCs w:val="24"/>
        </w:rPr>
        <w:t xml:space="preserve"> в </w:t>
      </w:r>
      <w:r w:rsidR="0037290F" w:rsidRPr="00FC5CA9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37290F" w:rsidRDefault="00FC5CA9" w:rsidP="00FC5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7290F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37290F" w:rsidRPr="00FC5CA9" w:rsidRDefault="00FC5CA9" w:rsidP="00FC5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37290F" w:rsidRPr="00FC5C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7290F" w:rsidRPr="00FC5C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7290F" w:rsidRPr="00FC5CA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7290F" w:rsidRPr="00FC5CA9" w:rsidRDefault="0037290F" w:rsidP="00FC5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290F" w:rsidRDefault="0037290F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0F" w:rsidRDefault="0037290F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88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88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88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88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88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0F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7290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7290F" w:rsidRDefault="0037290F" w:rsidP="0037290F"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E852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5288">
        <w:rPr>
          <w:rFonts w:ascii="Times New Roman" w:hAnsi="Times New Roman" w:cs="Times New Roman"/>
          <w:sz w:val="24"/>
          <w:szCs w:val="24"/>
        </w:rPr>
        <w:t>А.Г. Борисевич</w:t>
      </w:r>
    </w:p>
    <w:p w:rsidR="00E10B35" w:rsidRDefault="00E10B35"/>
    <w:sectPr w:rsidR="00E10B35" w:rsidSect="00E9097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290F"/>
    <w:rsid w:val="002E3B3E"/>
    <w:rsid w:val="0037290F"/>
    <w:rsid w:val="00460C33"/>
    <w:rsid w:val="005B77D3"/>
    <w:rsid w:val="00BB31CB"/>
    <w:rsid w:val="00C729FD"/>
    <w:rsid w:val="00E10B35"/>
    <w:rsid w:val="00E85288"/>
    <w:rsid w:val="00EB30B5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9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290F"/>
    <w:pPr>
      <w:ind w:left="720"/>
      <w:contextualSpacing/>
    </w:pPr>
  </w:style>
  <w:style w:type="table" w:styleId="a6">
    <w:name w:val="Table Grid"/>
    <w:basedOn w:val="a1"/>
    <w:uiPriority w:val="59"/>
    <w:rsid w:val="0037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72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12</cp:revision>
  <cp:lastPrinted>2023-12-06T03:49:00Z</cp:lastPrinted>
  <dcterms:created xsi:type="dcterms:W3CDTF">2023-01-12T05:53:00Z</dcterms:created>
  <dcterms:modified xsi:type="dcterms:W3CDTF">2023-12-06T03:52:00Z</dcterms:modified>
</cp:coreProperties>
</file>