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5" w:rsidRPr="00B5302F" w:rsidRDefault="00B53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02F">
        <w:rPr>
          <w:rFonts w:ascii="Times New Roman" w:hAnsi="Times New Roman" w:cs="Times New Roman"/>
          <w:b/>
          <w:sz w:val="28"/>
          <w:szCs w:val="28"/>
        </w:rPr>
        <w:t>«В Томске транспортная прокуратура проверяет обстоятельства травмирования подростка на железнодорожных путях»</w:t>
      </w:r>
    </w:p>
    <w:p w:rsidR="003B4015" w:rsidRPr="00B5302F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2F" w:rsidRPr="00B5302F" w:rsidRDefault="00B5302F" w:rsidP="00B5302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предварительным данным,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05.08.2024</w:t>
      </w: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около 03 часов местного времени вблизи станции Томск-Грузовой Западно-Сибирской железной дороги в Ленинском </w:t>
      </w: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районе г. Томска произошло смертельное травмирование несовершеннолетнего (2007 г.р.) маневровым составом.</w:t>
      </w:r>
    </w:p>
    <w:p w:rsidR="003B4015" w:rsidRPr="00B5302F" w:rsidRDefault="00B5302F" w:rsidP="00B5302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Происшествию предшествовало нахождение несовершеннолетнего </w:t>
      </w:r>
      <w:bookmarkStart w:id="0" w:name="_GoBack"/>
      <w:bookmarkEnd w:id="0"/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>в габарите следования поезда. Причины и обстоятельства произошедшего устанавлив</w:t>
      </w: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>аются.</w:t>
      </w:r>
    </w:p>
    <w:p w:rsidR="003B4015" w:rsidRPr="00B5302F" w:rsidRDefault="00B5302F" w:rsidP="00B5302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Томской транспортной прокуратурой организована проверка исполнения федерального законодательства, в ходе которой будет дана оценка соблюдению норм безопасности при эксплуатации объектов железнодорожного транспорта, деятельности органов и учреждений </w:t>
      </w:r>
      <w:r w:rsidRPr="00B5302F">
        <w:rPr>
          <w:rFonts w:ascii="Times New Roman" w:hAnsi="Times New Roman" w:cs="Times New Roman"/>
          <w:b w:val="0"/>
          <w:color w:val="000000"/>
          <w:sz w:val="28"/>
          <w:szCs w:val="28"/>
        </w:rPr>
        <w:t>системы профилактики безнадзорности и правонарушений несовершеннолетних</w:t>
      </w:r>
      <w:r w:rsidRPr="00B5302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4015" w:rsidRDefault="003B40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015" w:rsidRDefault="00B530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B4015" w:rsidRDefault="003B40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4015" w:rsidRDefault="00B5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5" w:rsidRDefault="003B40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4015">
      <w:pgSz w:w="11906" w:h="16838"/>
      <w:pgMar w:top="1134" w:right="567" w:bottom="1134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15"/>
    <w:rsid w:val="003B4015"/>
    <w:rsid w:val="00B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14B9"/>
  <w15:docId w15:val="{315492CF-2111-49C4-9FD5-5380122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D65D9F"/>
    <w:rPr>
      <w:color w:val="0563C1" w:themeColor="hyperlink"/>
      <w:u w:val="single"/>
    </w:rPr>
  </w:style>
  <w:style w:type="character" w:styleId="a6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Романцов Евгений Александрович</dc:creator>
  <cp:lastModifiedBy>Романцов Евгений Александрович</cp:lastModifiedBy>
  <cp:revision>2</cp:revision>
  <dcterms:created xsi:type="dcterms:W3CDTF">2024-08-06T02:32:00Z</dcterms:created>
  <dcterms:modified xsi:type="dcterms:W3CDTF">2024-08-06T02:32:00Z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2024-06-06T17:08:00Z</dcterms:created>
  <dc:creator>Evgeniy</dc:creator>
  <dc:description/>
  <dc:language>ru-RU</dc:language>
  <cp:lastModifiedBy/>
  <dcterms:modified xsi:type="dcterms:W3CDTF">2024-08-06T09:31:00Z</dcterms:modified>
  <cp:revision>4</cp:revision>
  <dc:subject/>
  <dc:title/>
</cp:coreProperties>
</file>